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5E288" w14:textId="77777777" w:rsidR="00E85145" w:rsidRDefault="00000000">
      <w:pPr>
        <w:pStyle w:val="Ttulo"/>
        <w:jc w:val="center"/>
      </w:pPr>
      <w:r>
        <w:t>PRIÈRE COMMUNAUTAIRE</w:t>
      </w:r>
    </w:p>
    <w:p w14:paraId="61E042F6" w14:textId="77777777" w:rsidR="00E85145" w:rsidRDefault="00000000">
      <w:pPr>
        <w:jc w:val="center"/>
      </w:pPr>
      <w:r>
        <w:t>« Là où passe le fleuve, tout vivra » (Ez 47,9)</w:t>
      </w:r>
    </w:p>
    <w:p w14:paraId="7375C31C" w14:textId="77777777" w:rsidR="00E85145" w:rsidRDefault="00000000">
      <w:pPr>
        <w:jc w:val="center"/>
      </w:pPr>
      <w:r>
        <w:rPr>
          <w:i/>
        </w:rPr>
        <w:t>« Il n’y aura pas de nouvelle relation avec la nature sans un être humain nouveau » (LS 118)</w:t>
      </w:r>
    </w:p>
    <w:p w14:paraId="07CB1105" w14:textId="77777777" w:rsidR="00E85145" w:rsidRDefault="00000000">
      <w:pPr>
        <w:pStyle w:val="Ttulo1"/>
      </w:pPr>
      <w:r>
        <w:t>PRÉPARATION DE L’ESPACE</w:t>
      </w:r>
    </w:p>
    <w:p w14:paraId="1458AC6F" w14:textId="77777777" w:rsidR="00E85145" w:rsidRDefault="00000000">
      <w:r>
        <w:t>On prépare un espace simple et évocateur :</w:t>
      </w:r>
    </w:p>
    <w:p w14:paraId="28DBD9F8" w14:textId="77777777" w:rsidR="00E85145" w:rsidRDefault="00000000">
      <w:r>
        <w:t>Une toile bleue traverse le lieu de prière en formant un fleuve. Au début du fleuve : des pierres, de la terre sèche, des branches sans feuilles. (Chaque participant aura une pierre.)</w:t>
      </w:r>
    </w:p>
    <w:p w14:paraId="1545C90D" w14:textId="77777777" w:rsidR="00E85145" w:rsidRDefault="00000000">
      <w:r>
        <w:t>À l’extrémité : des plantes vertes, des fruits, des graines, des fleurs.</w:t>
      </w:r>
    </w:p>
    <w:p w14:paraId="313EB5EA" w14:textId="77777777" w:rsidR="00E85145" w:rsidRDefault="00000000">
      <w:r>
        <w:t>Un grand récipient rempli d’eau.</w:t>
      </w:r>
    </w:p>
    <w:p w14:paraId="4DD5A2B4" w14:textId="77777777" w:rsidR="00E85145" w:rsidRDefault="00000000">
      <w:r>
        <w:t>Une bougie allumée près de l’Évangile.</w:t>
      </w:r>
    </w:p>
    <w:p w14:paraId="17CFC549" w14:textId="77777777" w:rsidR="00E85145" w:rsidRDefault="00000000">
      <w:r>
        <w:t>Une corbeille contenant les parchemins pour l’envoi final.</w:t>
      </w:r>
    </w:p>
    <w:p w14:paraId="0717E61B" w14:textId="6F802B26" w:rsidR="00E85145" w:rsidRDefault="00000000">
      <w:r>
        <w:t>La disposition progressive de l’espace aide à visualiser le passage de la stérilité à la vie, tel que le décrit la vision d’Ézéchiel.</w:t>
      </w:r>
    </w:p>
    <w:p w14:paraId="3AE346D7" w14:textId="77777777" w:rsidR="00E85145" w:rsidRDefault="00000000">
      <w:pPr>
        <w:pStyle w:val="Ttulo1"/>
      </w:pPr>
      <w:r>
        <w:t>Monition initiale</w:t>
      </w:r>
    </w:p>
    <w:p w14:paraId="3C218650" w14:textId="77777777" w:rsidR="00E85145" w:rsidRDefault="00000000">
      <w:r>
        <w:t>Nous inaugurons le Temps de la Création, qui chaque année réunit la famille chrétienne mondiale, du 1er septembre au 4 octobre, dans un même chemin de prière, de contemplation et d’engagement pour notre maison commune.</w:t>
      </w:r>
    </w:p>
    <w:p w14:paraId="6D2A8D97" w14:textId="77777777" w:rsidR="00E85145" w:rsidRDefault="00000000">
      <w:r>
        <w:t>Le thème de cette année est « Eau Vive. Immersion dans l’Eau Vive », à partir de la lecture d’Ézéchiel 47. Inspirés par la vision du prophète Ézéchiel, nous contemplons l’eau qui jaillit du sanctuaire de Dieu et qui, en avançant, transforme les déserts en jardins, assainit les eaux stagnantes et fait fleurir des arbres dont les fruits nourrissent et dont les feuilles guérissent.</w:t>
      </w:r>
    </w:p>
    <w:p w14:paraId="1486D497" w14:textId="77777777" w:rsidR="00E85145" w:rsidRDefault="00000000">
      <w:r>
        <w:t>Nous ne sommes pas invités à contempler le fleuve de loin. Dieu nous appelle à y entrer, à nous laisser renouveler par son Esprit et à devenir nous-mêmes des canaux de vie pour le monde.</w:t>
      </w:r>
    </w:p>
    <w:p w14:paraId="13966CB7" w14:textId="77777777" w:rsidR="00E85145" w:rsidRDefault="00000000">
      <w:r>
        <w:t>Aujourd’hui, nous voulons marcher ensemble dans les eaux de cette vision prophétique. Nous voulons passer de la contemplation à la conversion ; de l’indifférence au soin ; de la préoccupation à l’espérance active ; de la prière à l’engagement. Que l’Esprit Saint fasse jaillir en nous l’eau vive de l’Évangile.</w:t>
      </w:r>
    </w:p>
    <w:p w14:paraId="0CD56361" w14:textId="77777777" w:rsidR="00E85145" w:rsidRDefault="00000000">
      <w:r>
        <w:t>L’invitation est d’entrer dans le fleuve de Dieu afin que, partout où nous arrivons, la vie puisse aussi fleurir.</w:t>
      </w:r>
    </w:p>
    <w:p w14:paraId="71522ADF" w14:textId="77777777" w:rsidR="00E85145" w:rsidRDefault="00000000">
      <w:r>
        <w:t>Chant d’entrée : Creador discreto, Jesuitas acústico, lien : https://youtu.be/mtObPwtzlnw?si=AAgV60OrisHuE1ag</w:t>
      </w:r>
    </w:p>
    <w:p w14:paraId="78439469" w14:textId="77777777" w:rsidR="00E85145" w:rsidRDefault="00000000">
      <w:r>
        <w:t>La prière se déroule en quatre mouvements, en suivant le texte d’Ézéchiel 47.</w:t>
      </w:r>
    </w:p>
    <w:p w14:paraId="53A17375" w14:textId="77777777" w:rsidR="00E85145" w:rsidRDefault="00000000">
      <w:r>
        <w:br w:type="page"/>
      </w:r>
    </w:p>
    <w:p w14:paraId="73D73E52" w14:textId="77777777" w:rsidR="00E85145" w:rsidRDefault="00000000">
      <w:pPr>
        <w:pStyle w:val="Ttulo1"/>
      </w:pPr>
      <w:r>
        <w:lastRenderedPageBreak/>
        <w:t>PREMIER MOUVEMENT</w:t>
      </w:r>
      <w:r>
        <w:br/>
        <w:t>L’EAU JAILLIT : CONTEMPLER LE DON</w:t>
      </w:r>
    </w:p>
    <w:p w14:paraId="237EC26E" w14:textId="77777777" w:rsidR="00E85145" w:rsidRDefault="00000000">
      <w:pPr>
        <w:pStyle w:val="Ttulo2"/>
      </w:pPr>
      <w:r>
        <w:t>Première lecture d’Ézéchiel : L’eau commence à jaillir, Ez 47,1-3a</w:t>
      </w:r>
    </w:p>
    <w:p w14:paraId="50F5CC81" w14:textId="77777777" w:rsidR="00E85145" w:rsidRDefault="00000000">
      <w:r>
        <w:t>L’uomo mi fece tornare all’ingresso del tempio. Sotto la soglia del tempio sgorgava acqua verso oriente. L’acqua scendeva sul lato destro del tempio, a sud dell’altare. Poi mi fece uscire per la porta settentrionale e mi condusse all’esterno fino alla porta esterna rivolta a oriente. E vidi che l’acqua scorreva sul lato destro. L’uomo avanzò verso oriente con una corda in mano per misurare.</w:t>
      </w:r>
    </w:p>
    <w:p w14:paraId="00B342D7" w14:textId="77777777" w:rsidR="00E85145" w:rsidRDefault="00000000">
      <w:r>
        <w:rPr>
          <w:i/>
        </w:rPr>
        <w:t>(On peut mettre une musique avec le bruit de l’eau)</w:t>
      </w:r>
    </w:p>
    <w:p w14:paraId="7817DAA3" w14:textId="77777777" w:rsidR="00E85145" w:rsidRDefault="00000000">
      <w:pPr>
        <w:pStyle w:val="Ttulo2"/>
      </w:pPr>
      <w:r>
        <w:t>Prière de louange : Au bord du fleuve de Dieu</w:t>
      </w:r>
    </w:p>
    <w:p w14:paraId="462BA9AF" w14:textId="77777777" w:rsidR="00E85145" w:rsidRDefault="00000000">
      <w:r>
        <w:t>Béni sois-tu, Dieu de la Vie, parce que ton Esprit planait sur les eaux lorsque ni les peuples ni les villes n’existaient encore.</w:t>
      </w:r>
    </w:p>
    <w:p w14:paraId="1419775E" w14:textId="77777777" w:rsidR="00E85145" w:rsidRDefault="00000000">
      <w:r>
        <w:rPr>
          <w:b/>
        </w:rPr>
        <w:t>Tous : Ton amour soutient tout ce qui existe.</w:t>
      </w:r>
    </w:p>
    <w:p w14:paraId="30050DFE" w14:textId="77777777" w:rsidR="00E85145" w:rsidRDefault="00000000">
      <w:r>
        <w:t>Béni sois-tu pour les mers, les fleuves, les lacs et les sources. Toute eau reflète ta bonté.</w:t>
      </w:r>
    </w:p>
    <w:p w14:paraId="4CF68FA1" w14:textId="77777777" w:rsidR="00E85145" w:rsidRDefault="00000000">
      <w:r>
        <w:t>Béni sois-tu pour les forêts et les montagnes, pour les créatures qui habitent les eaux, pour la diversité de la vie. Toute la création proclame ta gloire.</w:t>
      </w:r>
    </w:p>
    <w:p w14:paraId="29F102D5" w14:textId="77777777" w:rsidR="00E85145" w:rsidRDefault="00000000">
      <w:r>
        <w:t>Béni sois-tu pour l’eau de notre baptême. Fais de nous une source de vie pour les autres.</w:t>
      </w:r>
    </w:p>
    <w:p w14:paraId="1E067C13" w14:textId="77777777" w:rsidR="00E85145" w:rsidRDefault="00000000">
      <w:r>
        <w:t>Lorsque nous considérons tes dons comme allant de soi, réveille en nous la gratitude.</w:t>
      </w:r>
    </w:p>
    <w:p w14:paraId="79D29E72" w14:textId="77777777" w:rsidR="00E85145" w:rsidRDefault="00000000">
      <w:r>
        <w:t>Lorsque nous oublions notre responsabilité, fais de nous les gardiens de ta création.</w:t>
      </w:r>
    </w:p>
    <w:p w14:paraId="20156870" w14:textId="77777777" w:rsidR="00E85145" w:rsidRDefault="00000000">
      <w:r>
        <w:t>Que ton fleuve traverse nos communautés, renouvelle notre espérance et fasse fleurir la vie là où il y a fatigue et découragement. Amen.</w:t>
      </w:r>
    </w:p>
    <w:p w14:paraId="6D713DC9" w14:textId="77C9E9B7" w:rsidR="00E85145" w:rsidRDefault="00000000" w:rsidP="00AF64EF">
      <w:pPr>
        <w:pStyle w:val="Ttulo1"/>
      </w:pPr>
      <w:r>
        <w:t>DEUXIÈME MOUVEMENT</w:t>
      </w:r>
      <w:r>
        <w:br/>
        <w:t>L’EAU GRANDIT : DEVENIR</w:t>
      </w:r>
    </w:p>
    <w:p w14:paraId="2C5C4BD2" w14:textId="77777777" w:rsidR="00E85145" w:rsidRDefault="00000000">
      <w:pPr>
        <w:pStyle w:val="Ttulo2"/>
      </w:pPr>
      <w:r>
        <w:t>Lecture d’Ézéchiel : Entrer plus profondément, Ez 47,3b-5</w:t>
      </w:r>
    </w:p>
    <w:p w14:paraId="6BD57E3E" w14:textId="77777777" w:rsidR="00E85145" w:rsidRDefault="00000000">
      <w:r>
        <w:t>Misurò cinquecento metri e mi fece attraversare l’acqua, che mi arrivava alle caviglie. Misurò altri cinquecento e mi fece attraversare l’acqua, che mi arrivava alle ginocchia. Misurò altri cinquecento e mi fece attraversare l’acqua, che mi arrivava alla vita. Misurò ancora cinquecento ed era ormai un fiume che non potevo attraversare, perché le acque erano cresciute tanto che si potevano attraversare solo a nuoto.</w:t>
      </w:r>
    </w:p>
    <w:p w14:paraId="7859113F" w14:textId="77777777" w:rsidR="00E85145" w:rsidRDefault="00000000">
      <w:pPr>
        <w:pStyle w:val="Ttulo2"/>
      </w:pPr>
      <w:r>
        <w:t>Brève réflexion</w:t>
      </w:r>
    </w:p>
    <w:p w14:paraId="0BF7A07E" w14:textId="77777777" w:rsidR="00E85145" w:rsidRDefault="00000000">
      <w:r>
        <w:t>Dieu ne nous appelle pas à rester sur la rive. Le fleuve grandit. Nous aussi, nous sommes appelés à avancer. Des petits gestes de sensibilité à de véritables engagements de transformation.</w:t>
      </w:r>
    </w:p>
    <w:p w14:paraId="35D4A5F7" w14:textId="77777777" w:rsidR="00E85145" w:rsidRDefault="00000000">
      <w:r>
        <w:t>La conversion écologique, c’est précisément cela : entrer toujours plus profondément dans l’amour de Dieu pour toute la création.</w:t>
      </w:r>
    </w:p>
    <w:p w14:paraId="39EFC44E" w14:textId="77777777" w:rsidR="00E85145" w:rsidRDefault="00000000">
      <w:pPr>
        <w:pStyle w:val="Ttulo2"/>
      </w:pPr>
      <w:r>
        <w:t>Geste pénitentiel</w:t>
      </w:r>
    </w:p>
    <w:p w14:paraId="3E4ABA6E" w14:textId="77777777" w:rsidR="00E85145" w:rsidRDefault="00000000">
      <w:r>
        <w:t>Une pierre est remise à chaque participant. Pendant quelques instants de silence, chacun est invité à reconnaître nos excès de consommation, nos indifférences, nos incohérences et notre manque d’engagement. Les pierres sont déposées près du fleuve.</w:t>
      </w:r>
    </w:p>
    <w:p w14:paraId="53DEDC7C" w14:textId="77777777" w:rsidR="00E85145" w:rsidRDefault="00000000">
      <w:r>
        <w:rPr>
          <w:i/>
        </w:rPr>
        <w:t>(Celles et ceux qui le souhaitent peuvent exprimer quelque chose de cet appel à la conversion écologique.)</w:t>
      </w:r>
    </w:p>
    <w:p w14:paraId="27BD68AD" w14:textId="77777777" w:rsidR="00E85145" w:rsidRDefault="00000000">
      <w:pPr>
        <w:pStyle w:val="Ttulo1"/>
      </w:pPr>
      <w:r>
        <w:t>TROISIÈME MOUVEMENT</w:t>
      </w:r>
      <w:r>
        <w:br/>
        <w:t>L’EAU GUÉRIT : INTERCÉDER</w:t>
      </w:r>
    </w:p>
    <w:p w14:paraId="28657058" w14:textId="77777777" w:rsidR="00E85145" w:rsidRDefault="00000000">
      <w:pPr>
        <w:pStyle w:val="Ttulo2"/>
      </w:pPr>
      <w:r>
        <w:t>Lecture d’Ézéchiel : Le fleuve redonne la vie, Ez 47,6-10</w:t>
      </w:r>
    </w:p>
    <w:p w14:paraId="56939BFC" w14:textId="77777777" w:rsidR="00E85145" w:rsidRDefault="00000000">
      <w:r>
        <w:t>Poi mi disse: «Hai visto, figlio dell’uomo?». Quindi mi condusse sulla riva del fiume. Tornando indietro, vidi sulle rive del fiume una grandissima quantità di alberi. Mi disse: «Queste acque scorrono verso la regione orientale e sfociano nel mare; quando vi arrivano, le sue acque vengono risanate. Ogni essere vivente che nuota dovunque passa il fiume vivrà. Vi saranno pesci in abbondanza, perché dovunque arriva quest’acqua tutto viene risanato e la vita prospera».</w:t>
      </w:r>
    </w:p>
    <w:p w14:paraId="77D3FF57" w14:textId="77777777" w:rsidR="00E85145" w:rsidRDefault="00000000">
      <w:r>
        <w:rPr>
          <w:i/>
        </w:rPr>
        <w:t>Silence contemplatif (musique de fond)</w:t>
      </w:r>
    </w:p>
    <w:p w14:paraId="1AF7A2EB" w14:textId="77777777" w:rsidR="00E85145" w:rsidRDefault="00000000">
      <w:pPr>
        <w:pStyle w:val="Ttulo2"/>
      </w:pPr>
      <w:r>
        <w:t>Prières d’intercession</w:t>
      </w:r>
    </w:p>
    <w:p w14:paraId="2931E405" w14:textId="77777777" w:rsidR="00E85145" w:rsidRDefault="00000000">
      <w:r>
        <w:t>• Per la Chiesa universale, perché sia segno profetico di speranza e riconciliazione con tutta la creazione.</w:t>
      </w:r>
    </w:p>
    <w:p w14:paraId="7A0554B3" w14:textId="77777777" w:rsidR="00E85145" w:rsidRDefault="00000000">
      <w:r>
        <w:rPr>
          <w:b/>
        </w:rPr>
        <w:t>R/. Dovunque scorre la tua acqua, Signore, tutto torni a vivere.</w:t>
      </w:r>
    </w:p>
    <w:p w14:paraId="398F62C5" w14:textId="77777777" w:rsidR="00E85145" w:rsidRDefault="00000000">
      <w:r>
        <w:t>• Per coloro che hanno responsabilità politiche ed economiche, perché proteggano l’acqua, le foreste e gli ecosistemi.</w:t>
      </w:r>
    </w:p>
    <w:p w14:paraId="4CCCF044" w14:textId="77777777" w:rsidR="00E85145" w:rsidRDefault="00000000">
      <w:r>
        <w:rPr>
          <w:b/>
        </w:rPr>
        <w:t>R/. Dovunque scorre la tua acqua, Signore, tutto torni a vivere.</w:t>
      </w:r>
    </w:p>
    <w:p w14:paraId="6D2A2C3A" w14:textId="77777777" w:rsidR="00E85145" w:rsidRDefault="00000000">
      <w:r>
        <w:t>• Per le comunità colpite dalla siccità, dalle inondazioni o dall’inquinamento ambientale.</w:t>
      </w:r>
    </w:p>
    <w:p w14:paraId="05EFB0E0" w14:textId="77777777" w:rsidR="00E85145" w:rsidRDefault="00000000">
      <w:r>
        <w:rPr>
          <w:b/>
        </w:rPr>
        <w:t>R/. Dovunque scorre la tua acqua, Signore, tutto torni a vivere.</w:t>
      </w:r>
    </w:p>
    <w:p w14:paraId="576121F8" w14:textId="77777777" w:rsidR="00E85145" w:rsidRDefault="00000000">
      <w:r>
        <w:t>• Per coloro che lavorano per la conservazione dell’ambiente e la difesa dei beni comuni.</w:t>
      </w:r>
    </w:p>
    <w:p w14:paraId="44610175" w14:textId="77777777" w:rsidR="00E85145" w:rsidRDefault="00000000">
      <w:r>
        <w:rPr>
          <w:b/>
        </w:rPr>
        <w:t>R/. Dovunque scorre la tua acqua, Signore, tutto torni a vivere.</w:t>
      </w:r>
    </w:p>
    <w:p w14:paraId="5881C197" w14:textId="77777777" w:rsidR="00E85145" w:rsidRDefault="00000000">
      <w:r>
        <w:t>• Per le giovani generazioni, che erediteranno il mondo che oggi stiamo costruendo.</w:t>
      </w:r>
    </w:p>
    <w:p w14:paraId="04ECA0C4" w14:textId="77777777" w:rsidR="00E85145" w:rsidRDefault="00000000">
      <w:r>
        <w:rPr>
          <w:b/>
        </w:rPr>
        <w:t>R/. Dovunque scorre la tua acqua, Signore, tutto torni a vivere.</w:t>
      </w:r>
    </w:p>
    <w:p w14:paraId="04E029B1" w14:textId="77777777" w:rsidR="00E85145" w:rsidRDefault="00000000">
      <w:r>
        <w:t>• Per le nostre comunità religiose, perché viviamo una vera conversione ecologica.</w:t>
      </w:r>
    </w:p>
    <w:p w14:paraId="26AC1E67" w14:textId="77777777" w:rsidR="00E85145" w:rsidRDefault="00000000">
      <w:r>
        <w:rPr>
          <w:b/>
        </w:rPr>
        <w:t>R/. Dovunque scorre la tua acqua, Signore, tutto torni a vivere.</w:t>
      </w:r>
    </w:p>
    <w:p w14:paraId="34172A9D" w14:textId="77777777" w:rsidR="00E85145" w:rsidRDefault="00000000">
      <w:r>
        <w:t>• Per tutta la comunità della vita: animali, piante, foreste, mari e fiumi.</w:t>
      </w:r>
    </w:p>
    <w:p w14:paraId="77CA90AA" w14:textId="77777777" w:rsidR="00E85145" w:rsidRDefault="00000000">
      <w:r>
        <w:rPr>
          <w:b/>
        </w:rPr>
        <w:t>R/. Dovunque scorre la tua acqua, Signore, tutto torni a vivere.</w:t>
      </w:r>
    </w:p>
    <w:p w14:paraId="311CBC79" w14:textId="77777777" w:rsidR="00E85145" w:rsidRDefault="00000000">
      <w:pPr>
        <w:pStyle w:val="Ttulo1"/>
      </w:pPr>
      <w:r>
        <w:t>QUATRIÈME MOUVEMENT</w:t>
      </w:r>
      <w:r>
        <w:br/>
        <w:t>L’EAU PORTE DU FRUIT : S’ENGAGER</w:t>
      </w:r>
    </w:p>
    <w:p w14:paraId="36774B65" w14:textId="77777777" w:rsidR="00E85145" w:rsidRDefault="00000000">
      <w:pPr>
        <w:pStyle w:val="Ttulo2"/>
      </w:pPr>
      <w:r>
        <w:t>Lecture d’Ézéchiel : Des fruits pour nourrir et guérir, Ez 47,12</w:t>
      </w:r>
    </w:p>
    <w:p w14:paraId="19942894" w14:textId="77777777" w:rsidR="00E85145" w:rsidRDefault="00000000">
      <w:r>
        <w:t>Su entrambe le rive del fiume cresceranno alberi da frutto di ogni specie. Le loro foglie non appassiranno né verrà meno il loro frutto. Daranno frutto ogni mese, perché l’acqua che li nutre esce dal santuario. I loro frutti serviranno come cibo e le loro foglie come medicina.</w:t>
      </w:r>
    </w:p>
    <w:p w14:paraId="63E562CC" w14:textId="77777777" w:rsidR="00E85145" w:rsidRDefault="00000000">
      <w:pPr>
        <w:pStyle w:val="Ttulo2"/>
      </w:pPr>
      <w:r>
        <w:t>Geste principal</w:t>
      </w:r>
    </w:p>
    <w:p w14:paraId="720C0C51" w14:textId="77777777" w:rsidR="00E85145" w:rsidRDefault="00000000">
      <w:r>
        <w:t>Tous sont invités à s’approcher du récipient. Chacun plonge sa main dans l’eau, fait le signe de croix et touche une plante placée près du fleuve.</w:t>
      </w:r>
    </w:p>
    <w:p w14:paraId="534161F5" w14:textId="77777777" w:rsidR="00E85145" w:rsidRDefault="00000000">
      <w:r>
        <w:rPr>
          <w:i/>
        </w:rPr>
        <w:t>(Pendant ce temps, on chante doucement : Laudato Sii, o mi Signore)</w:t>
      </w:r>
    </w:p>
    <w:p w14:paraId="0E57C874" w14:textId="77777777" w:rsidR="00E85145" w:rsidRDefault="00000000">
      <w:pPr>
        <w:pStyle w:val="Ttulo1"/>
      </w:pPr>
      <w:r>
        <w:t>LAUDATO SII, O MI SIGNORE</w:t>
      </w:r>
    </w:p>
    <w:p w14:paraId="58B1B273" w14:textId="77777777" w:rsidR="00E85145" w:rsidRDefault="00000000">
      <w:r>
        <w:t>Per tutta la creazione,</w:t>
      </w:r>
      <w:r>
        <w:br/>
        <w:t>per il sole e la luna,</w:t>
      </w:r>
      <w:r>
        <w:br/>
        <w:t>per il vento e le stelle,</w:t>
      </w:r>
      <w:r>
        <w:br/>
        <w:t>per l’acqua e il fuoco.</w:t>
      </w:r>
      <w:r>
        <w:br/>
        <w:t>Per sorella madre terra,</w:t>
      </w:r>
      <w:r>
        <w:br/>
        <w:t>che ci nutre e ci sostiene,</w:t>
      </w:r>
      <w:r>
        <w:br/>
        <w:t>per i frutti, i fiori, le erbe,</w:t>
      </w:r>
      <w:r>
        <w:br/>
        <w:t>per i monti e i mari.</w:t>
      </w:r>
      <w:r>
        <w:br/>
        <w:t>Il senso della vita</w:t>
      </w:r>
      <w:r>
        <w:br/>
        <w:t>è cantarti e lodarti;</w:t>
      </w:r>
      <w:r>
        <w:br/>
        <w:t>fai che tutta la nostra vita</w:t>
      </w:r>
      <w:r>
        <w:br/>
        <w:t>sia sempre una canzone.</w:t>
      </w:r>
    </w:p>
    <w:p w14:paraId="3417DB57" w14:textId="77777777" w:rsidR="00E85145" w:rsidRDefault="00000000">
      <w:pPr>
        <w:pStyle w:val="Ttulo"/>
        <w:jc w:val="center"/>
      </w:pPr>
      <w:r>
        <w:t>ENGAGEMENTS DE CONVERSION ÉCOLOGIQUE</w:t>
      </w:r>
    </w:p>
    <w:p w14:paraId="12467239" w14:textId="77777777" w:rsidR="00E85145" w:rsidRDefault="00000000">
      <w:pPr>
        <w:pStyle w:val="Ttulo2"/>
      </w:pPr>
      <w:r>
        <w:t>1. Conversion spirituelle</w:t>
      </w:r>
    </w:p>
    <w:p w14:paraId="03DD54B7" w14:textId="6C12736C" w:rsidR="00E85145" w:rsidRDefault="00000000">
      <w:r>
        <w:t>Ci impegniamo a riscoprire la creazione come luogo privilegiato d’incontro con Dio; a coltivare una spiritualità riconoscente e contemplativa; a portare nella nostra preghiera personale e comunitaria il grido della terra e dei poveri; e a riconoscere in ogni creatura un riflesso dell’amore del Creatore.</w:t>
      </w:r>
    </w:p>
    <w:p w14:paraId="5D079738" w14:textId="77777777" w:rsidR="00E85145" w:rsidRDefault="00000000">
      <w:r>
        <w:rPr>
          <w:b/>
        </w:rPr>
        <w:t>R/. Seigneur, compte sur nous.</w:t>
      </w:r>
    </w:p>
    <w:p w14:paraId="074115AA" w14:textId="77777777" w:rsidR="00E85145" w:rsidRDefault="00000000">
      <w:pPr>
        <w:pStyle w:val="Ttulo2"/>
      </w:pPr>
      <w:r>
        <w:t>2. Conversion dans nos styles de vie</w:t>
      </w:r>
    </w:p>
    <w:p w14:paraId="66E8D7D3" w14:textId="77777777" w:rsidR="00E85145" w:rsidRDefault="00000000">
      <w:r>
        <w:t>Ci impegniamo a rivedere le nostre abitudini di consumo, riducendo tutto ciò che favorisce lo spreco e la cultura dello scarto; a usare responsabilmente l’acqua e l’energia; a diminuire l’uso della plastica e dei materiali inquinanti; e a scegliere stili di vita più semplici, sobri e sostenibili.</w:t>
      </w:r>
    </w:p>
    <w:p w14:paraId="0DAC94EB" w14:textId="77777777" w:rsidR="00E85145" w:rsidRDefault="00000000">
      <w:r>
        <w:rPr>
          <w:b/>
        </w:rPr>
        <w:t>R/. Seigneur, compte sur nous.</w:t>
      </w:r>
    </w:p>
    <w:p w14:paraId="30D9B7FD" w14:textId="77777777" w:rsidR="00E85145" w:rsidRDefault="00000000">
      <w:pPr>
        <w:pStyle w:val="Ttulo2"/>
      </w:pPr>
      <w:r>
        <w:t>3. Conversion communautaire</w:t>
      </w:r>
    </w:p>
    <w:p w14:paraId="2B743CBA" w14:textId="77777777" w:rsidR="00E85145" w:rsidRDefault="00000000">
      <w:r>
        <w:t>Ci impegniamo a fare delle nostre case e comunità religiose spazi coerenti con il Vangelo della creazione: rivedendo i consumi, migliorando le pratiche ambientali, promuovendo spazi verdi, favorendo fornitori responsabili e trasformando le nostre comunità in luoghi di educazione ecologica e di speranza.</w:t>
      </w:r>
    </w:p>
    <w:p w14:paraId="254A80EA" w14:textId="77777777" w:rsidR="00E85145" w:rsidRDefault="00000000">
      <w:r>
        <w:rPr>
          <w:b/>
        </w:rPr>
        <w:t>R/. Seigneur, compte sur nous.</w:t>
      </w:r>
    </w:p>
    <w:p w14:paraId="36406694" w14:textId="77777777" w:rsidR="00E85145" w:rsidRDefault="00000000">
      <w:pPr>
        <w:pStyle w:val="Ttulo2"/>
      </w:pPr>
      <w:r>
        <w:t>4. Conversion solidaire</w:t>
      </w:r>
    </w:p>
    <w:p w14:paraId="5FABFFE0" w14:textId="77777777" w:rsidR="00E85145" w:rsidRDefault="00000000">
      <w:r>
        <w:t>Ci impegniamo ad avvicinarci a coloro che soffrono maggiormente le conseguenze del degrado ambientale: famiglie impoverite, comunità rurali, migranti climatici, popoli indigeni e tante persone per le quali la crisi ecologica è anche una crisi di sopravvivenza e dignità.</w:t>
      </w:r>
    </w:p>
    <w:p w14:paraId="6484127C" w14:textId="77777777" w:rsidR="00E85145" w:rsidRDefault="00000000">
      <w:r>
        <w:rPr>
          <w:b/>
        </w:rPr>
        <w:t>R/. Seigneur, compte sur nous.</w:t>
      </w:r>
    </w:p>
    <w:p w14:paraId="39C5FE48" w14:textId="77777777" w:rsidR="00E85145" w:rsidRDefault="00000000">
      <w:pPr>
        <w:pStyle w:val="Ttulo2"/>
      </w:pPr>
      <w:r>
        <w:t>5. Conversion prophétique</w:t>
      </w:r>
    </w:p>
    <w:p w14:paraId="7BB8E4D2" w14:textId="77777777" w:rsidR="00E85145" w:rsidRDefault="00000000">
      <w:r>
        <w:t>Ci impegniamo a non rimanere indifferenti di fronte alle ingiustizie ecologiche; a sostenere iniziative di ripristino ambientale; a proteggere i beni comuni; a partecipare ad azioni che difendano l’acqua e la biodiversità; e ad alzare la voce là dove la vita è minacciata.</w:t>
      </w:r>
    </w:p>
    <w:p w14:paraId="7F2F563B" w14:textId="77777777" w:rsidR="00E85145" w:rsidRDefault="00000000">
      <w:r>
        <w:rPr>
          <w:b/>
        </w:rPr>
        <w:t>R/. Seigneur, compte sur nous.</w:t>
      </w:r>
    </w:p>
    <w:p w14:paraId="560BFEB5" w14:textId="77777777" w:rsidR="00E85145" w:rsidRDefault="00000000">
      <w:pPr>
        <w:pStyle w:val="Ttulo2"/>
      </w:pPr>
      <w:r>
        <w:t>6. Conversion pour l’espérance</w:t>
      </w:r>
    </w:p>
    <w:p w14:paraId="2537478A" w14:textId="77777777" w:rsidR="00E85145" w:rsidRDefault="00000000">
      <w:r>
        <w:t>Ci impegniamo a seminare speranza nelle nostre comunità, soprattutto tra i bambini e i giovani; a educare alla cura della casa comune; a valorizzare i piccoli gesti trasformatori; e a credere fermamente che Dio continua a rinnovare il volto della terra attraverso coloro che collaborano alla sua opera.</w:t>
      </w:r>
    </w:p>
    <w:p w14:paraId="54C02E2E" w14:textId="77777777" w:rsidR="00E85145" w:rsidRDefault="00000000">
      <w:r>
        <w:rPr>
          <w:b/>
        </w:rPr>
        <w:t>R/. Seigneur, compte sur nous.</w:t>
      </w:r>
    </w:p>
    <w:p w14:paraId="6BB88BA0" w14:textId="77777777" w:rsidR="00E85145" w:rsidRDefault="00000000">
      <w:r>
        <w:rPr>
          <w:i/>
        </w:rPr>
        <w:t>(Ces engagements, ou d’autres, peuvent être librement partagés.)</w:t>
      </w:r>
    </w:p>
    <w:p w14:paraId="21D16F10" w14:textId="77777777" w:rsidR="00E85145" w:rsidRDefault="00000000">
      <w:pPr>
        <w:pStyle w:val="Ttulo"/>
        <w:jc w:val="center"/>
      </w:pPr>
      <w:r>
        <w:t>PRIÈRE FINALE DE LA COMMUNAUTÉ</w:t>
      </w:r>
    </w:p>
    <w:p w14:paraId="7A9E8F0D" w14:textId="77777777" w:rsidR="00E85145" w:rsidRDefault="00000000">
      <w:r>
        <w:t>Seigneur Jésus, Eau Vive qui jaillit pour la vie éternelle, immerge-nous dans ton fleuve de miséricorde.</w:t>
      </w:r>
    </w:p>
    <w:p w14:paraId="2FE2E88C" w14:textId="77777777" w:rsidR="00E85145" w:rsidRDefault="00000000">
      <w:r>
        <w:t>Fais-nous passer de l’indifférence au soin, de la peur à l’espérance, de la lamentation stérile à l’engagement fécond. Que nos communautés soient des sources de fraternité, des écoles de simplicité, des signes de réconciliation entre l’humanité et toute la création.</w:t>
      </w:r>
    </w:p>
    <w:p w14:paraId="2F002265" w14:textId="77777777" w:rsidR="00E85145" w:rsidRDefault="00000000">
      <w:r>
        <w:t>Fais que nos vies portent des fruits abondants pour la guérison de la terre, des pauvres et des générations futures. Car partout où ton fleuve arrive, tout vit. Amen.</w:t>
      </w:r>
    </w:p>
    <w:p w14:paraId="333446DF" w14:textId="77777777" w:rsidR="00E85145" w:rsidRDefault="00000000">
      <w:pPr>
        <w:pStyle w:val="Ttulo1"/>
      </w:pPr>
      <w:r>
        <w:t>Envoi</w:t>
      </w:r>
    </w:p>
    <w:p w14:paraId="778FAC1B" w14:textId="77777777" w:rsidR="00E85145" w:rsidRDefault="00000000">
      <w:r>
        <w:t>Un feuillet roulé contenant les Engagements de conversion écologique est remis à chacun, attaché avec un ruban bleu.</w:t>
      </w:r>
    </w:p>
    <w:p w14:paraId="5DCA7281" w14:textId="77777777" w:rsidR="00E85145" w:rsidRDefault="00000000">
      <w:pPr>
        <w:jc w:val="center"/>
      </w:pPr>
      <w:r>
        <w:t>« Là où passe le fleuve, tout vivra » (Ez 47,9)</w:t>
      </w:r>
    </w:p>
    <w:sectPr w:rsidR="00E85145" w:rsidSect="00034616">
      <w:headerReference w:type="even" r:id="rId8"/>
      <w:headerReference w:type="default" r:id="rId9"/>
      <w:footerReference w:type="even" r:id="rId10"/>
      <w:footerReference w:type="default" r:id="rId11"/>
      <w:headerReference w:type="first" r:id="rId12"/>
      <w:footerReference w:type="first" r:id="rId13"/>
      <w:pgSz w:w="12240" w:h="15840"/>
      <w:pgMar w:top="1134"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4F690" w14:textId="77777777" w:rsidR="003647BC" w:rsidRDefault="003647BC" w:rsidP="00AF64EF">
      <w:pPr>
        <w:spacing w:after="0" w:line="240" w:lineRule="auto"/>
      </w:pPr>
      <w:r>
        <w:separator/>
      </w:r>
    </w:p>
  </w:endnote>
  <w:endnote w:type="continuationSeparator" w:id="0">
    <w:p w14:paraId="0AEA50B5" w14:textId="77777777" w:rsidR="003647BC" w:rsidRDefault="003647BC" w:rsidP="00AF6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951A" w14:textId="77777777" w:rsidR="00AF64EF" w:rsidRDefault="00AF64E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144369"/>
      <w:docPartObj>
        <w:docPartGallery w:val="Page Numbers (Bottom of Page)"/>
        <w:docPartUnique/>
      </w:docPartObj>
    </w:sdtPr>
    <w:sdtContent>
      <w:p w14:paraId="59353688" w14:textId="2EE99EB0" w:rsidR="00AF64EF" w:rsidRDefault="00AF64EF">
        <w:pPr>
          <w:pStyle w:val="Piedepgina"/>
          <w:jc w:val="right"/>
        </w:pPr>
        <w:r>
          <w:fldChar w:fldCharType="begin"/>
        </w:r>
        <w:r>
          <w:instrText>PAGE   \* MERGEFORMAT</w:instrText>
        </w:r>
        <w:r>
          <w:fldChar w:fldCharType="separate"/>
        </w:r>
        <w:r>
          <w:rPr>
            <w:lang w:val="es-ES"/>
          </w:rPr>
          <w:t>2</w:t>
        </w:r>
        <w:r>
          <w:fldChar w:fldCharType="end"/>
        </w:r>
      </w:p>
    </w:sdtContent>
  </w:sdt>
  <w:p w14:paraId="5E99C1EF" w14:textId="77777777" w:rsidR="00AF64EF" w:rsidRDefault="00AF64E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F6291" w14:textId="77777777" w:rsidR="00AF64EF" w:rsidRDefault="00AF64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A7264" w14:textId="77777777" w:rsidR="003647BC" w:rsidRDefault="003647BC" w:rsidP="00AF64EF">
      <w:pPr>
        <w:spacing w:after="0" w:line="240" w:lineRule="auto"/>
      </w:pPr>
      <w:r>
        <w:separator/>
      </w:r>
    </w:p>
  </w:footnote>
  <w:footnote w:type="continuationSeparator" w:id="0">
    <w:p w14:paraId="798500A6" w14:textId="77777777" w:rsidR="003647BC" w:rsidRDefault="003647BC" w:rsidP="00AF6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84746" w14:textId="77777777" w:rsidR="00AF64EF" w:rsidRDefault="00AF64E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62778" w14:textId="77777777" w:rsidR="00AF64EF" w:rsidRDefault="00AF64E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4619D" w14:textId="77777777" w:rsidR="00AF64EF" w:rsidRDefault="00AF64E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658651075">
    <w:abstractNumId w:val="8"/>
  </w:num>
  <w:num w:numId="2" w16cid:durableId="856312393">
    <w:abstractNumId w:val="6"/>
  </w:num>
  <w:num w:numId="3" w16cid:durableId="251286038">
    <w:abstractNumId w:val="5"/>
  </w:num>
  <w:num w:numId="4" w16cid:durableId="733167177">
    <w:abstractNumId w:val="4"/>
  </w:num>
  <w:num w:numId="5" w16cid:durableId="223875828">
    <w:abstractNumId w:val="7"/>
  </w:num>
  <w:num w:numId="6" w16cid:durableId="1891073871">
    <w:abstractNumId w:val="3"/>
  </w:num>
  <w:num w:numId="7" w16cid:durableId="1540167488">
    <w:abstractNumId w:val="2"/>
  </w:num>
  <w:num w:numId="8" w16cid:durableId="229578336">
    <w:abstractNumId w:val="1"/>
  </w:num>
  <w:num w:numId="9" w16cid:durableId="1859732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647BC"/>
    <w:rsid w:val="00AA1D8D"/>
    <w:rsid w:val="00AF64EF"/>
    <w:rsid w:val="00B47730"/>
    <w:rsid w:val="00CB0664"/>
    <w:rsid w:val="00D86447"/>
    <w:rsid w:val="00E8514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F51B40"/>
  <w14:defaultImageDpi w14:val="300"/>
  <w15:docId w15:val="{B76834F8-CCD8-4A62-B4DC-D690662A9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3"/>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6"/>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1613</Words>
  <Characters>8875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Pilar</cp:lastModifiedBy>
  <cp:revision>3</cp:revision>
  <dcterms:created xsi:type="dcterms:W3CDTF">2013-12-23T23:15:00Z</dcterms:created>
  <dcterms:modified xsi:type="dcterms:W3CDTF">2026-08-17T18:38:00Z</dcterms:modified>
  <cp:category/>
</cp:coreProperties>
</file>