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AD46E" w14:textId="77777777" w:rsidR="00B47831" w:rsidRDefault="00000000">
      <w:pPr>
        <w:pStyle w:val="Ttulo"/>
        <w:jc w:val="center"/>
      </w:pPr>
      <w:r>
        <w:t>PRIÈRE COMMUNAUTAIRE</w:t>
      </w:r>
    </w:p>
    <w:p w14:paraId="768465A3" w14:textId="77777777" w:rsidR="00B47831" w:rsidRDefault="00000000">
      <w:pPr>
        <w:jc w:val="center"/>
      </w:pPr>
      <w:r>
        <w:t>« Là où passe le fleuve, tout vivra » (Ez 47,9)</w:t>
      </w:r>
    </w:p>
    <w:p w14:paraId="503C0AC9" w14:textId="77777777" w:rsidR="00B47831" w:rsidRDefault="00000000">
      <w:pPr>
        <w:jc w:val="center"/>
      </w:pPr>
      <w:r>
        <w:rPr>
          <w:i/>
        </w:rPr>
        <w:t>« Il n’y aura pas de nouvelle relation avec la nature sans un être humain nouveau » (LS 118)</w:t>
      </w:r>
    </w:p>
    <w:p w14:paraId="2A76A281" w14:textId="77777777" w:rsidR="00B47831" w:rsidRDefault="00000000">
      <w:pPr>
        <w:pStyle w:val="Ttulo1"/>
      </w:pPr>
      <w:r>
        <w:t>PRÉPARATION DE L’ESPACE</w:t>
      </w:r>
    </w:p>
    <w:p w14:paraId="2444EE68" w14:textId="77777777" w:rsidR="00B47831" w:rsidRDefault="00000000">
      <w:r>
        <w:t>On prépare un espace simple et évocateur :</w:t>
      </w:r>
    </w:p>
    <w:p w14:paraId="037AC076" w14:textId="77777777" w:rsidR="00B47831" w:rsidRDefault="00000000">
      <w:r>
        <w:t>Une toile bleue traverse le lieu de prière en formant un fleuve. Au début du fleuve : des pierres, de la terre sèche, des branches sans feuilles. (Chaque participant aura une pierre.)</w:t>
      </w:r>
    </w:p>
    <w:p w14:paraId="17361695" w14:textId="77777777" w:rsidR="00B47831" w:rsidRDefault="00000000">
      <w:r>
        <w:t>À l’extrémité : des plantes vertes, des fruits, des graines, des fleurs.</w:t>
      </w:r>
    </w:p>
    <w:p w14:paraId="110D0FF3" w14:textId="77777777" w:rsidR="00B47831" w:rsidRDefault="00000000">
      <w:r>
        <w:t>Un grand récipient rempli d’eau.</w:t>
      </w:r>
    </w:p>
    <w:p w14:paraId="3D298B22" w14:textId="77777777" w:rsidR="00B47831" w:rsidRDefault="00000000">
      <w:r>
        <w:t>Une bougie allumée près de l’Évangile.</w:t>
      </w:r>
    </w:p>
    <w:p w14:paraId="7DCB777B" w14:textId="77777777" w:rsidR="00B47831" w:rsidRDefault="00000000">
      <w:r>
        <w:t>Une corbeille contenant les parchemins pour l’envoi final.</w:t>
      </w:r>
    </w:p>
    <w:p w14:paraId="64CB584F" w14:textId="68177775" w:rsidR="00B47831" w:rsidRDefault="00000000">
      <w:r>
        <w:t>La disposition progressive de l’espace aide à visualiser le passage de la stérilité à la vie, tel que le décrit la vision d’Ézéchiel.</w:t>
      </w:r>
    </w:p>
    <w:p w14:paraId="6807CA55" w14:textId="77777777" w:rsidR="00B47831" w:rsidRDefault="00000000">
      <w:pPr>
        <w:pStyle w:val="Ttulo1"/>
      </w:pPr>
      <w:r>
        <w:t>Monition initiale</w:t>
      </w:r>
    </w:p>
    <w:p w14:paraId="0DEA047C" w14:textId="77777777" w:rsidR="00B47831" w:rsidRDefault="00000000">
      <w:r>
        <w:t>Nous inaugurons le Temps de la Création, qui chaque année réunit la famille chrétienne mondiale, du 1er septembre au 4 octobre, dans un même chemin de prière, de contemplation et d’engagement pour notre maison commune.</w:t>
      </w:r>
    </w:p>
    <w:p w14:paraId="65BAC836" w14:textId="77777777" w:rsidR="00B47831" w:rsidRDefault="00000000">
      <w:r>
        <w:t>Le thème de cette année est « Eau Vive. Immersion dans l’Eau Vive », à partir de la lecture d’Ézéchiel 47. Inspirés par la vision du prophète Ézéchiel, nous contemplons l’eau qui jaillit du sanctuaire de Dieu et qui, en avançant, transforme les déserts en jardins, assainit les eaux stagnantes et fait fleurir des arbres dont les fruits nourrissent et dont les feuilles guérissent.</w:t>
      </w:r>
    </w:p>
    <w:p w14:paraId="499F9E2D" w14:textId="77777777" w:rsidR="00B47831" w:rsidRDefault="00000000">
      <w:r>
        <w:t>Nous ne sommes pas invités à contempler le fleuve de loin. Dieu nous appelle à y entrer, à nous laisser renouveler par son Esprit et à devenir nous-mêmes des canaux de vie pour le monde.</w:t>
      </w:r>
    </w:p>
    <w:p w14:paraId="0B840708" w14:textId="77777777" w:rsidR="00B47831" w:rsidRDefault="00000000">
      <w:r>
        <w:t>Aujourd’hui, nous voulons marcher ensemble dans les eaux de cette vision prophétique. Nous voulons passer de la contemplation à la conversion ; de l’indifférence au soin ; de la préoccupation à l’espérance active ; de la prière à l’engagement. Que l’Esprit Saint fasse jaillir en nous l’eau vive de l’Évangile.</w:t>
      </w:r>
    </w:p>
    <w:p w14:paraId="630E79D9" w14:textId="77777777" w:rsidR="00B47831" w:rsidRDefault="00000000">
      <w:r>
        <w:t>L’invitation est d’entrer dans le fleuve de Dieu afin que, partout où nous arrivons, la vie puisse aussi fleurir.</w:t>
      </w:r>
    </w:p>
    <w:p w14:paraId="3D655FA9" w14:textId="77777777" w:rsidR="00B47831" w:rsidRDefault="00000000">
      <w:r>
        <w:t>Chant d’entrée : Creador discreto, Jesuitas acústico, lien : https://youtu.be/mtObPwtzlnw?si=AAgV60OrisHuE1ag</w:t>
      </w:r>
    </w:p>
    <w:p w14:paraId="7513AA76" w14:textId="77777777" w:rsidR="00B47831" w:rsidRDefault="00000000">
      <w:r>
        <w:t>La prière se déroule en quatre mouvements, en suivant le texte d’Ézéchiel 47.</w:t>
      </w:r>
    </w:p>
    <w:p w14:paraId="0E7F696E" w14:textId="77777777" w:rsidR="00B47831" w:rsidRDefault="00000000">
      <w:r>
        <w:br w:type="page"/>
      </w:r>
    </w:p>
    <w:p w14:paraId="48FC5E7A" w14:textId="77777777" w:rsidR="00B47831" w:rsidRDefault="00000000">
      <w:pPr>
        <w:pStyle w:val="Ttulo1"/>
      </w:pPr>
      <w:r>
        <w:lastRenderedPageBreak/>
        <w:t>PREMIER MOUVEMENT</w:t>
      </w:r>
      <w:r>
        <w:br/>
        <w:t>L’EAU JAILLIT : CONTEMPLER LE DON</w:t>
      </w:r>
    </w:p>
    <w:p w14:paraId="14C14D08" w14:textId="77777777" w:rsidR="00B47831" w:rsidRDefault="00000000">
      <w:pPr>
        <w:pStyle w:val="Ttulo2"/>
      </w:pPr>
      <w:r>
        <w:t>Première lecture d’Ézéchiel : L’eau commence à jaillir, Ez 47,1-3a</w:t>
      </w:r>
    </w:p>
    <w:p w14:paraId="56B4F629" w14:textId="77777777" w:rsidR="00B47831" w:rsidRDefault="00000000">
      <w:r>
        <w:t>The man led me back to the entrance of the temple. Under the threshold of the temple water was flowing eastward. The water flowed down the right side of the temple, south of the altar. Then he brought me out through the north gate and led me around the outside to the outer gate facing east. And I saw the water flowing on the right side. The man went eastward with a measuring line in his hand.</w:t>
      </w:r>
    </w:p>
    <w:p w14:paraId="77545CF5" w14:textId="77777777" w:rsidR="00B47831" w:rsidRDefault="00000000">
      <w:r>
        <w:rPr>
          <w:i/>
        </w:rPr>
        <w:t>(On peut mettre une musique avec le bruit de l’eau)</w:t>
      </w:r>
    </w:p>
    <w:p w14:paraId="7A7F0994" w14:textId="77777777" w:rsidR="00B47831" w:rsidRDefault="00000000">
      <w:pPr>
        <w:pStyle w:val="Ttulo2"/>
      </w:pPr>
      <w:r>
        <w:t>Prière de louange : Au bord du fleuve de Dieu</w:t>
      </w:r>
    </w:p>
    <w:p w14:paraId="769F663A" w14:textId="77777777" w:rsidR="00B47831" w:rsidRDefault="00000000">
      <w:r>
        <w:t>Béni sois-tu, Dieu de la Vie, parce que ton Esprit planait sur les eaux lorsque ni les peuples ni les villes n’existaient encore.</w:t>
      </w:r>
    </w:p>
    <w:p w14:paraId="5C21BBD3" w14:textId="77777777" w:rsidR="00B47831" w:rsidRDefault="00000000">
      <w:r>
        <w:rPr>
          <w:b/>
        </w:rPr>
        <w:t>Tous : Ton amour soutient tout ce qui existe.</w:t>
      </w:r>
    </w:p>
    <w:p w14:paraId="152F7821" w14:textId="77777777" w:rsidR="00B47831" w:rsidRDefault="00000000">
      <w:r>
        <w:t>Béni sois-tu pour les mers, les fleuves, les lacs et les sources. Toute eau reflète ta bonté.</w:t>
      </w:r>
    </w:p>
    <w:p w14:paraId="592041BC" w14:textId="77777777" w:rsidR="00B47831" w:rsidRDefault="00000000">
      <w:r>
        <w:t>Béni sois-tu pour les forêts et les montagnes, pour les créatures qui habitent les eaux, pour la diversité de la vie. Toute la création proclame ta gloire.</w:t>
      </w:r>
    </w:p>
    <w:p w14:paraId="4586A888" w14:textId="77777777" w:rsidR="00B47831" w:rsidRDefault="00000000">
      <w:r>
        <w:t>Béni sois-tu pour l’eau de notre baptême. Fais de nous une source de vie pour les autres.</w:t>
      </w:r>
    </w:p>
    <w:p w14:paraId="59FC3E13" w14:textId="77777777" w:rsidR="00B47831" w:rsidRDefault="00000000">
      <w:r>
        <w:t>Lorsque nous considérons tes dons comme allant de soi, réveille en nous la gratitude.</w:t>
      </w:r>
    </w:p>
    <w:p w14:paraId="3CE6427C" w14:textId="77777777" w:rsidR="00B47831" w:rsidRDefault="00000000">
      <w:r>
        <w:t>Lorsque nous oublions notre responsabilité, fais de nous les gardiens de ta création.</w:t>
      </w:r>
    </w:p>
    <w:p w14:paraId="689151E1" w14:textId="77777777" w:rsidR="00B47831" w:rsidRDefault="00000000">
      <w:r>
        <w:t>Que ton fleuve traverse nos communautés, renouvelle notre espérance et fasse fleurir la vie là où il y a fatigue et découragement. Amen.</w:t>
      </w:r>
    </w:p>
    <w:p w14:paraId="3C5B81AC" w14:textId="512765E9" w:rsidR="00B47831" w:rsidRDefault="00000000" w:rsidP="0075289B">
      <w:pPr>
        <w:pStyle w:val="Ttulo1"/>
      </w:pPr>
      <w:r>
        <w:t>DEUXIÈME MOUVEMENT</w:t>
      </w:r>
      <w:r>
        <w:br/>
        <w:t>L’EAU GRANDIT : DEVENIR</w:t>
      </w:r>
    </w:p>
    <w:p w14:paraId="1D8A71C9" w14:textId="77777777" w:rsidR="00B47831" w:rsidRDefault="00000000">
      <w:pPr>
        <w:pStyle w:val="Ttulo2"/>
      </w:pPr>
      <w:r>
        <w:t>Lecture d’Ézéchiel : Entrer plus profondément, Ez 47,3b-5</w:t>
      </w:r>
    </w:p>
    <w:p w14:paraId="633BFEBD" w14:textId="77777777" w:rsidR="00B47831" w:rsidRDefault="00000000">
      <w:r>
        <w:t>He measured five hundred metres and made me cross the water, which reached my ankles. He measured another five hundred and made me cross the water, which reached my knees. He measured another five hundred and made me cross the water, which reached my waist. He measured another five hundred and it was already a river that I could not cross, because the waters had risen so much that it could only be crossed by swimming.</w:t>
      </w:r>
    </w:p>
    <w:p w14:paraId="0FA886E2" w14:textId="77777777" w:rsidR="00B47831" w:rsidRDefault="00000000">
      <w:pPr>
        <w:pStyle w:val="Ttulo2"/>
      </w:pPr>
      <w:r>
        <w:t>Brève réflexion</w:t>
      </w:r>
    </w:p>
    <w:p w14:paraId="4F4B46FF" w14:textId="77777777" w:rsidR="00B47831" w:rsidRDefault="00000000">
      <w:r>
        <w:t>Dieu ne nous appelle pas à rester sur la rive. Le fleuve grandit. Nous aussi, nous sommes appelés à avancer. Des petits gestes de sensibilité à de véritables engagements de transformation.</w:t>
      </w:r>
    </w:p>
    <w:p w14:paraId="15EF75A3" w14:textId="77777777" w:rsidR="00B47831" w:rsidRDefault="00000000">
      <w:r>
        <w:t>La conversion écologique, c’est précisément cela : entrer toujours plus profondément dans l’amour de Dieu pour toute la création.</w:t>
      </w:r>
    </w:p>
    <w:p w14:paraId="1E80AF41" w14:textId="77777777" w:rsidR="00B47831" w:rsidRDefault="00000000">
      <w:pPr>
        <w:pStyle w:val="Ttulo2"/>
      </w:pPr>
      <w:r>
        <w:t>Geste pénitentiel</w:t>
      </w:r>
    </w:p>
    <w:p w14:paraId="49D01D90" w14:textId="77777777" w:rsidR="00B47831" w:rsidRDefault="00000000">
      <w:r>
        <w:t>Une pierre est remise à chaque participant. Pendant quelques instants de silence, chacun est invité à reconnaître nos excès de consommation, nos indifférences, nos incohérences et notre manque d’engagement. Les pierres sont déposées près du fleuve.</w:t>
      </w:r>
    </w:p>
    <w:p w14:paraId="500B0C0E" w14:textId="77777777" w:rsidR="00B47831" w:rsidRDefault="00000000">
      <w:r>
        <w:rPr>
          <w:i/>
        </w:rPr>
        <w:t>(Celles et ceux qui le souhaitent peuvent exprimer quelque chose de cet appel à la conversion écologique.)</w:t>
      </w:r>
    </w:p>
    <w:p w14:paraId="52DA60C2" w14:textId="77777777" w:rsidR="00B47831" w:rsidRDefault="00000000">
      <w:pPr>
        <w:pStyle w:val="Ttulo1"/>
      </w:pPr>
      <w:r>
        <w:t>TROISIÈME MOUVEMENT</w:t>
      </w:r>
      <w:r>
        <w:br/>
        <w:t>L’EAU GUÉRIT : INTERCÉDER</w:t>
      </w:r>
    </w:p>
    <w:p w14:paraId="1EBECCFE" w14:textId="77777777" w:rsidR="00B47831" w:rsidRDefault="00000000">
      <w:pPr>
        <w:pStyle w:val="Ttulo2"/>
      </w:pPr>
      <w:r>
        <w:t>Lecture d’Ézéchiel : Le fleuve redonne la vie, Ez 47,6-10</w:t>
      </w:r>
    </w:p>
    <w:p w14:paraId="18CAEFF0" w14:textId="77777777" w:rsidR="00B47831" w:rsidRDefault="00000000">
      <w:r>
        <w:t>Then he said to me, “Have you seen this, son of man?” Then he led me to the bank of the river. When I returned, I saw a great number of trees on each side of the river. He said to me, “These waters flow toward the eastern region and enter the sea; when they flow into the sea, its waters become fresh. Every living creature that swarms wherever the river flows will live. There will be great numbers of fish, because wherever the water flows everything will be healed and life will flourish.”</w:t>
      </w:r>
    </w:p>
    <w:p w14:paraId="3C637E7D" w14:textId="77777777" w:rsidR="00B47831" w:rsidRDefault="00000000">
      <w:r>
        <w:rPr>
          <w:i/>
        </w:rPr>
        <w:t>Silence contemplatif (musique de fond)</w:t>
      </w:r>
    </w:p>
    <w:p w14:paraId="4FF85302" w14:textId="77777777" w:rsidR="00B47831" w:rsidRDefault="00000000">
      <w:pPr>
        <w:pStyle w:val="Ttulo2"/>
      </w:pPr>
      <w:r>
        <w:t>Prières d’intercession</w:t>
      </w:r>
    </w:p>
    <w:p w14:paraId="04954627" w14:textId="77777777" w:rsidR="00B47831" w:rsidRDefault="00000000">
      <w:r>
        <w:t>• For the universal Church, that she may be a prophetic sign of hope and reconciliation with all creation.</w:t>
      </w:r>
    </w:p>
    <w:p w14:paraId="6DB0F226" w14:textId="77777777" w:rsidR="00B47831" w:rsidRDefault="00000000">
      <w:r>
        <w:rPr>
          <w:b/>
        </w:rPr>
        <w:t>R/. Wherever your water flows, Lord, may everything come to life.</w:t>
      </w:r>
    </w:p>
    <w:p w14:paraId="38468D8C" w14:textId="77777777" w:rsidR="00B47831" w:rsidRDefault="00000000">
      <w:r>
        <w:t>• For those who hold political and economic responsibilities, that they may protect water, forests and ecosystems.</w:t>
      </w:r>
    </w:p>
    <w:p w14:paraId="05B10383" w14:textId="77777777" w:rsidR="00B47831" w:rsidRDefault="00000000">
      <w:r>
        <w:rPr>
          <w:b/>
        </w:rPr>
        <w:t>R/. Wherever your water flows, Lord, may everything come to life.</w:t>
      </w:r>
    </w:p>
    <w:p w14:paraId="72E06F49" w14:textId="77777777" w:rsidR="00B47831" w:rsidRDefault="00000000">
      <w:r>
        <w:t>• For communities affected by drought, floods or environmental pollution.</w:t>
      </w:r>
    </w:p>
    <w:p w14:paraId="271A344A" w14:textId="77777777" w:rsidR="00B47831" w:rsidRDefault="00000000">
      <w:r>
        <w:rPr>
          <w:b/>
        </w:rPr>
        <w:t>R/. Wherever your water flows, Lord, may everything come to life.</w:t>
      </w:r>
    </w:p>
    <w:p w14:paraId="3354BC99" w14:textId="77777777" w:rsidR="00B47831" w:rsidRDefault="00000000">
      <w:r>
        <w:t>• For those who work to conserve the environment and defend the commons.</w:t>
      </w:r>
    </w:p>
    <w:p w14:paraId="54D3F885" w14:textId="77777777" w:rsidR="00B47831" w:rsidRDefault="00000000">
      <w:r>
        <w:rPr>
          <w:b/>
        </w:rPr>
        <w:t>R/. Wherever your water flows, Lord, may everything come to life.</w:t>
      </w:r>
    </w:p>
    <w:p w14:paraId="62F1F655" w14:textId="77777777" w:rsidR="00B47831" w:rsidRDefault="00000000">
      <w:r>
        <w:t>• For the younger generations, who will inherit the world we are building today.</w:t>
      </w:r>
    </w:p>
    <w:p w14:paraId="778409EB" w14:textId="77777777" w:rsidR="00B47831" w:rsidRDefault="00000000">
      <w:r>
        <w:rPr>
          <w:b/>
        </w:rPr>
        <w:t>R/. Wherever your water flows, Lord, may everything come to life.</w:t>
      </w:r>
    </w:p>
    <w:p w14:paraId="1F7D83EB" w14:textId="77777777" w:rsidR="00B47831" w:rsidRDefault="00000000">
      <w:r>
        <w:t>• For our religious communities, that we may live a true ecological conversion.</w:t>
      </w:r>
    </w:p>
    <w:p w14:paraId="2D3A987A" w14:textId="77777777" w:rsidR="00B47831" w:rsidRDefault="00000000">
      <w:r>
        <w:rPr>
          <w:b/>
        </w:rPr>
        <w:t>R/. Wherever your water flows, Lord, may everything come to life.</w:t>
      </w:r>
    </w:p>
    <w:p w14:paraId="3BF84C73" w14:textId="77777777" w:rsidR="00B47831" w:rsidRDefault="00000000">
      <w:r>
        <w:t>• For the whole community of life: animals, plants, forests, seas and rivers.</w:t>
      </w:r>
    </w:p>
    <w:p w14:paraId="3F99A03C" w14:textId="77777777" w:rsidR="00B47831" w:rsidRDefault="00000000">
      <w:r>
        <w:rPr>
          <w:b/>
        </w:rPr>
        <w:t>R/. Wherever your water flows, Lord, may everything come to life.</w:t>
      </w:r>
    </w:p>
    <w:p w14:paraId="03A4EA14" w14:textId="77777777" w:rsidR="00B47831" w:rsidRDefault="00000000">
      <w:pPr>
        <w:pStyle w:val="Ttulo1"/>
      </w:pPr>
      <w:r>
        <w:t>QUATRIÈME MOUVEMENT</w:t>
      </w:r>
      <w:r>
        <w:br/>
        <w:t>L’EAU PORTE DU FRUIT : S’ENGAGER</w:t>
      </w:r>
    </w:p>
    <w:p w14:paraId="68B4B14B" w14:textId="77777777" w:rsidR="00B47831" w:rsidRDefault="00000000">
      <w:pPr>
        <w:pStyle w:val="Ttulo2"/>
      </w:pPr>
      <w:r>
        <w:t>Lecture d’Ézéchiel : Des fruits pour nourrir et guérir, Ez 47,12</w:t>
      </w:r>
    </w:p>
    <w:p w14:paraId="770274A4" w14:textId="77777777" w:rsidR="00B47831" w:rsidRDefault="00000000">
      <w:r>
        <w:t>On both banks of the river, all kinds of fruit trees will grow. Their leaves will not wither, nor will their fruit fail. They will bear fruit every month, because the water that nourishes them flows from the sanctuary. Their fruit will serve as food and their leaves as medicine.</w:t>
      </w:r>
    </w:p>
    <w:p w14:paraId="3441B516" w14:textId="77777777" w:rsidR="00B47831" w:rsidRDefault="00000000">
      <w:pPr>
        <w:pStyle w:val="Ttulo2"/>
      </w:pPr>
      <w:r>
        <w:t>Geste principal</w:t>
      </w:r>
    </w:p>
    <w:p w14:paraId="57CCCA0F" w14:textId="77777777" w:rsidR="00B47831" w:rsidRDefault="00000000">
      <w:r>
        <w:t>Tous sont invités à s’approcher du récipient. Chacun plonge sa main dans l’eau, fait le signe de croix et touche une plante placée près du fleuve.</w:t>
      </w:r>
    </w:p>
    <w:p w14:paraId="66707CB6" w14:textId="77777777" w:rsidR="00B47831" w:rsidRDefault="00000000">
      <w:r>
        <w:rPr>
          <w:i/>
        </w:rPr>
        <w:t>(Pendant ce temps, on chante doucement : Laudato Sii, o mi Signore)</w:t>
      </w:r>
    </w:p>
    <w:p w14:paraId="046D351A" w14:textId="77777777" w:rsidR="00B47831" w:rsidRDefault="00000000">
      <w:pPr>
        <w:pStyle w:val="Ttulo1"/>
      </w:pPr>
      <w:r>
        <w:t>LAUDATO SII, O MI SIGNORE</w:t>
      </w:r>
    </w:p>
    <w:p w14:paraId="6C9AD7E5" w14:textId="77777777" w:rsidR="00B47831" w:rsidRDefault="00000000">
      <w:r>
        <w:t>For all creation,</w:t>
      </w:r>
      <w:r>
        <w:br/>
        <w:t>for the sun and moon,</w:t>
      </w:r>
      <w:r>
        <w:br/>
        <w:t>for the wind and the stars,</w:t>
      </w:r>
      <w:r>
        <w:br/>
        <w:t>for water and fire.</w:t>
      </w:r>
      <w:r>
        <w:br/>
        <w:t>For sister mother earth,</w:t>
      </w:r>
      <w:r>
        <w:br/>
        <w:t>who nourishes and sustains us,</w:t>
      </w:r>
      <w:r>
        <w:br/>
        <w:t>for fruits, flowers, herbs,</w:t>
      </w:r>
      <w:r>
        <w:br/>
        <w:t>for mountains and seas.</w:t>
      </w:r>
      <w:r>
        <w:br/>
        <w:t>The meaning of life</w:t>
      </w:r>
      <w:r>
        <w:br/>
        <w:t>is to sing to you and praise you;</w:t>
      </w:r>
      <w:r>
        <w:br/>
        <w:t>make our whole life</w:t>
      </w:r>
      <w:r>
        <w:br/>
        <w:t>always be a song.</w:t>
      </w:r>
    </w:p>
    <w:p w14:paraId="0B5967E7" w14:textId="77777777" w:rsidR="00B47831" w:rsidRDefault="00000000">
      <w:pPr>
        <w:pStyle w:val="Ttulo"/>
        <w:jc w:val="center"/>
      </w:pPr>
      <w:r>
        <w:t>ENGAGEMENTS DE CONVERSION ÉCOLOGIQUE</w:t>
      </w:r>
    </w:p>
    <w:p w14:paraId="7FF3B832" w14:textId="77777777" w:rsidR="00B47831" w:rsidRDefault="00000000">
      <w:pPr>
        <w:pStyle w:val="Ttulo2"/>
      </w:pPr>
      <w:r>
        <w:t>1. Conversion spirituelle</w:t>
      </w:r>
    </w:p>
    <w:p w14:paraId="273DDF73" w14:textId="3DD407E8" w:rsidR="00B47831" w:rsidRDefault="00000000">
      <w:r>
        <w:t>We commit ourselves to rediscover creation as a privileged place of encounter with God; to cultivate a grateful and contemplative spirituality; to include in our personal and community prayer the cry of the earth and of the poor; and to recognize in every creature a reflection of the Creator’s love.</w:t>
      </w:r>
    </w:p>
    <w:p w14:paraId="0BB205F6" w14:textId="77777777" w:rsidR="00B47831" w:rsidRDefault="00000000">
      <w:r>
        <w:rPr>
          <w:b/>
        </w:rPr>
        <w:t>R/. Seigneur, compte sur nous.</w:t>
      </w:r>
    </w:p>
    <w:p w14:paraId="479B7746" w14:textId="77777777" w:rsidR="00B47831" w:rsidRDefault="00000000">
      <w:pPr>
        <w:pStyle w:val="Ttulo2"/>
      </w:pPr>
      <w:r>
        <w:t>2. Conversion dans nos styles de vie</w:t>
      </w:r>
    </w:p>
    <w:p w14:paraId="323B8828" w14:textId="77777777" w:rsidR="00B47831" w:rsidRDefault="00000000">
      <w:r>
        <w:t>We commit ourselves to reviewing our consumption habits, reducing everything that promotes waste and the throwaway culture; to use water and energy responsibly; to reduce the use of plastics and polluting materials; and to choose simpler, more moderate and sustainable ways of living.</w:t>
      </w:r>
    </w:p>
    <w:p w14:paraId="30E32433" w14:textId="77777777" w:rsidR="00B47831" w:rsidRDefault="00000000">
      <w:r>
        <w:rPr>
          <w:b/>
        </w:rPr>
        <w:t>R/. Seigneur, compte sur nous.</w:t>
      </w:r>
    </w:p>
    <w:p w14:paraId="14F07ED0" w14:textId="77777777" w:rsidR="00B47831" w:rsidRDefault="00000000">
      <w:pPr>
        <w:pStyle w:val="Ttulo2"/>
      </w:pPr>
      <w:r>
        <w:t>3. Conversion communautaire</w:t>
      </w:r>
    </w:p>
    <w:p w14:paraId="693DB392" w14:textId="77777777" w:rsidR="00B47831" w:rsidRDefault="00000000">
      <w:r>
        <w:t>We commit ourselves to making our homes and religious communities places that are consistent with the Gospel of creation: reviewing consumption, improving environmental practices, promoting green spaces, favouring responsible suppliers and turning our communities into places of ecological education and hope.</w:t>
      </w:r>
    </w:p>
    <w:p w14:paraId="7F1EE936" w14:textId="77777777" w:rsidR="00B47831" w:rsidRDefault="00000000">
      <w:r>
        <w:rPr>
          <w:b/>
        </w:rPr>
        <w:t>R/. Seigneur, compte sur nous.</w:t>
      </w:r>
    </w:p>
    <w:p w14:paraId="5FE5C283" w14:textId="77777777" w:rsidR="00B47831" w:rsidRDefault="00000000">
      <w:pPr>
        <w:pStyle w:val="Ttulo2"/>
      </w:pPr>
      <w:r>
        <w:t>4. Conversion solidaire</w:t>
      </w:r>
    </w:p>
    <w:p w14:paraId="0C640C36" w14:textId="77777777" w:rsidR="00B47831" w:rsidRDefault="00000000">
      <w:r>
        <w:t>We commit ourselves to drawing near to those who suffer most intensely from the consequences of environmental degradation: impoverished families, rural communities, climate migrants, Indigenous peoples and so many people for whom the ecological crisis is also a crisis of survival and dignity.</w:t>
      </w:r>
    </w:p>
    <w:p w14:paraId="75352751" w14:textId="77777777" w:rsidR="00B47831" w:rsidRDefault="00000000">
      <w:r>
        <w:rPr>
          <w:b/>
        </w:rPr>
        <w:t>R/. Seigneur, compte sur nous.</w:t>
      </w:r>
    </w:p>
    <w:p w14:paraId="13323501" w14:textId="77777777" w:rsidR="00B47831" w:rsidRDefault="00000000">
      <w:pPr>
        <w:pStyle w:val="Ttulo2"/>
      </w:pPr>
      <w:r>
        <w:t>5. Conversion prophétique</w:t>
      </w:r>
    </w:p>
    <w:p w14:paraId="08283478" w14:textId="77777777" w:rsidR="00B47831" w:rsidRDefault="00000000">
      <w:r>
        <w:t>We commit ourselves not to remain indifferent in the face of ecological injustices; to support environmental restoration initiatives; to protect the commons; to participate in actions that defend water and biodiversity; and to raise our voice wherever life is threatened.</w:t>
      </w:r>
    </w:p>
    <w:p w14:paraId="09718F8D" w14:textId="77777777" w:rsidR="00B47831" w:rsidRDefault="00000000">
      <w:r>
        <w:rPr>
          <w:b/>
        </w:rPr>
        <w:t>R/. Seigneur, compte sur nous.</w:t>
      </w:r>
    </w:p>
    <w:p w14:paraId="649CD14A" w14:textId="77777777" w:rsidR="00B47831" w:rsidRDefault="00000000">
      <w:pPr>
        <w:pStyle w:val="Ttulo2"/>
      </w:pPr>
      <w:r>
        <w:t>6. Conversion pour l’espérance</w:t>
      </w:r>
    </w:p>
    <w:p w14:paraId="6F15DF25" w14:textId="77777777" w:rsidR="00B47831" w:rsidRDefault="00000000">
      <w:r>
        <w:t>We commit ourselves to sowing hope in our communities, especially among children and young people; to educating for care of our common home; to valuing small transformative gestures; and to firmly believing that God continues to renew the face of the earth through those who collaborate in his work.</w:t>
      </w:r>
    </w:p>
    <w:p w14:paraId="351E716C" w14:textId="77777777" w:rsidR="00B47831" w:rsidRDefault="00000000">
      <w:r>
        <w:rPr>
          <w:b/>
        </w:rPr>
        <w:t>R/. Seigneur, compte sur nous.</w:t>
      </w:r>
    </w:p>
    <w:p w14:paraId="6BF2141F" w14:textId="77777777" w:rsidR="00B47831" w:rsidRDefault="00000000">
      <w:r>
        <w:rPr>
          <w:i/>
        </w:rPr>
        <w:t>(Ces engagements, ou d’autres, peuvent être librement partagés.)</w:t>
      </w:r>
    </w:p>
    <w:p w14:paraId="40FAEBF0" w14:textId="77777777" w:rsidR="00B47831" w:rsidRDefault="00000000">
      <w:pPr>
        <w:pStyle w:val="Ttulo"/>
        <w:jc w:val="center"/>
      </w:pPr>
      <w:r>
        <w:t>PRIÈRE FINALE DE LA COMMUNAUTÉ</w:t>
      </w:r>
    </w:p>
    <w:p w14:paraId="753A27A2" w14:textId="77777777" w:rsidR="00B47831" w:rsidRDefault="00000000">
      <w:r>
        <w:t>Seigneur Jésus, Eau Vive qui jaillit pour la vie éternelle, immerge-nous dans ton fleuve de miséricorde.</w:t>
      </w:r>
    </w:p>
    <w:p w14:paraId="530F5CB3" w14:textId="77777777" w:rsidR="00B47831" w:rsidRDefault="00000000">
      <w:r>
        <w:t>Fais-nous passer de l’indifférence au soin, de la peur à l’espérance, de la lamentation stérile à l’engagement fécond. Que nos communautés soient des sources de fraternité, des écoles de simplicité, des signes de réconciliation entre l’humanité et toute la création.</w:t>
      </w:r>
    </w:p>
    <w:p w14:paraId="0F6419C5" w14:textId="77777777" w:rsidR="00B47831" w:rsidRDefault="00000000">
      <w:r>
        <w:t>Fais que nos vies portent des fruits abondants pour la guérison de la terre, des pauvres et des générations futures. Car partout où ton fleuve arrive, tout vit. Amen.</w:t>
      </w:r>
    </w:p>
    <w:p w14:paraId="0E3D4CC6" w14:textId="77777777" w:rsidR="00B47831" w:rsidRDefault="00000000">
      <w:pPr>
        <w:pStyle w:val="Ttulo1"/>
      </w:pPr>
      <w:r>
        <w:t>Envoi</w:t>
      </w:r>
    </w:p>
    <w:p w14:paraId="60B6EFDD" w14:textId="77777777" w:rsidR="00B47831" w:rsidRDefault="00000000">
      <w:r>
        <w:t>Un feuillet roulé contenant les Engagements de conversion écologique est remis à chacun, attaché avec un ruban bleu.</w:t>
      </w:r>
    </w:p>
    <w:p w14:paraId="651CEA5E" w14:textId="77777777" w:rsidR="00B47831" w:rsidRDefault="00000000">
      <w:pPr>
        <w:jc w:val="center"/>
      </w:pPr>
      <w:r>
        <w:t>« Là où passe le fleuve, tout vivra » (Ez 47,9)</w:t>
      </w:r>
    </w:p>
    <w:sectPr w:rsidR="00B47831" w:rsidSect="00034616">
      <w:headerReference w:type="even" r:id="rId8"/>
      <w:headerReference w:type="default" r:id="rId9"/>
      <w:footerReference w:type="even" r:id="rId10"/>
      <w:footerReference w:type="default" r:id="rId11"/>
      <w:headerReference w:type="first" r:id="rId12"/>
      <w:footerReference w:type="first" r:id="rId13"/>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1CF2" w14:textId="77777777" w:rsidR="00875703" w:rsidRDefault="00875703" w:rsidP="0075289B">
      <w:pPr>
        <w:spacing w:after="0" w:line="240" w:lineRule="auto"/>
      </w:pPr>
      <w:r>
        <w:separator/>
      </w:r>
    </w:p>
  </w:endnote>
  <w:endnote w:type="continuationSeparator" w:id="0">
    <w:p w14:paraId="0444DC32" w14:textId="77777777" w:rsidR="00875703" w:rsidRDefault="00875703" w:rsidP="00752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8280" w14:textId="77777777" w:rsidR="0075289B" w:rsidRDefault="007528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628129"/>
      <w:docPartObj>
        <w:docPartGallery w:val="Page Numbers (Bottom of Page)"/>
        <w:docPartUnique/>
      </w:docPartObj>
    </w:sdtPr>
    <w:sdtContent>
      <w:p w14:paraId="4F195E5F" w14:textId="1F92F11E" w:rsidR="0075289B" w:rsidRDefault="0075289B">
        <w:pPr>
          <w:pStyle w:val="Piedepgina"/>
          <w:jc w:val="right"/>
        </w:pPr>
        <w:r>
          <w:fldChar w:fldCharType="begin"/>
        </w:r>
        <w:r>
          <w:instrText>PAGE   \* MERGEFORMAT</w:instrText>
        </w:r>
        <w:r>
          <w:fldChar w:fldCharType="separate"/>
        </w:r>
        <w:r>
          <w:rPr>
            <w:lang w:val="es-ES"/>
          </w:rPr>
          <w:t>2</w:t>
        </w:r>
        <w:r>
          <w:fldChar w:fldCharType="end"/>
        </w:r>
      </w:p>
    </w:sdtContent>
  </w:sdt>
  <w:p w14:paraId="4231BDAB" w14:textId="77777777" w:rsidR="0075289B" w:rsidRDefault="0075289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4D7B" w14:textId="77777777" w:rsidR="0075289B" w:rsidRDefault="007528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1F07B" w14:textId="77777777" w:rsidR="00875703" w:rsidRDefault="00875703" w:rsidP="0075289B">
      <w:pPr>
        <w:spacing w:after="0" w:line="240" w:lineRule="auto"/>
      </w:pPr>
      <w:r>
        <w:separator/>
      </w:r>
    </w:p>
  </w:footnote>
  <w:footnote w:type="continuationSeparator" w:id="0">
    <w:p w14:paraId="6B2885A6" w14:textId="77777777" w:rsidR="00875703" w:rsidRDefault="00875703" w:rsidP="00752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6F16" w14:textId="77777777" w:rsidR="0075289B" w:rsidRDefault="007528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F7C4" w14:textId="77777777" w:rsidR="0075289B" w:rsidRDefault="0075289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52AA" w14:textId="77777777" w:rsidR="0075289B" w:rsidRDefault="007528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98087716">
    <w:abstractNumId w:val="8"/>
  </w:num>
  <w:num w:numId="2" w16cid:durableId="1737586549">
    <w:abstractNumId w:val="6"/>
  </w:num>
  <w:num w:numId="3" w16cid:durableId="994720410">
    <w:abstractNumId w:val="5"/>
  </w:num>
  <w:num w:numId="4" w16cid:durableId="1252350387">
    <w:abstractNumId w:val="4"/>
  </w:num>
  <w:num w:numId="5" w16cid:durableId="71204843">
    <w:abstractNumId w:val="7"/>
  </w:num>
  <w:num w:numId="6" w16cid:durableId="1865559943">
    <w:abstractNumId w:val="3"/>
  </w:num>
  <w:num w:numId="7" w16cid:durableId="1680549086">
    <w:abstractNumId w:val="2"/>
  </w:num>
  <w:num w:numId="8" w16cid:durableId="1801531070">
    <w:abstractNumId w:val="1"/>
  </w:num>
  <w:num w:numId="9" w16cid:durableId="151871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28D5"/>
    <w:rsid w:val="00326F90"/>
    <w:rsid w:val="0075289B"/>
    <w:rsid w:val="00875703"/>
    <w:rsid w:val="00AA1D8D"/>
    <w:rsid w:val="00B47730"/>
    <w:rsid w:val="00B4783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8ED4B3"/>
  <w14:defaultImageDpi w14:val="300"/>
  <w15:docId w15:val="{4A22CA5A-1668-4A4A-97FF-90E28B0D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1611</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Pilar</cp:lastModifiedBy>
  <cp:revision>3</cp:revision>
  <dcterms:created xsi:type="dcterms:W3CDTF">2013-12-23T23:15:00Z</dcterms:created>
  <dcterms:modified xsi:type="dcterms:W3CDTF">2026-08-17T18:37:00Z</dcterms:modified>
  <cp:category/>
</cp:coreProperties>
</file>