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2D" w:rsidRDefault="00A0192D"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0E0DC9FB" wp14:editId="420A55F6">
            <wp:extent cx="1219200" cy="142394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76" cy="14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2FFEB6E" wp14:editId="6EF7B9D1">
            <wp:extent cx="1916005" cy="1181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7" cy="12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Default="00680F9D" w:rsidP="00A0192D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56"/>
          <w:szCs w:val="56"/>
        </w:rPr>
        <w:t>PRIONS POUR LE</w:t>
      </w:r>
      <w:bookmarkStart w:id="0" w:name="_GoBack"/>
      <w:bookmarkEnd w:id="0"/>
      <w:r w:rsidR="00A0192D" w:rsidRPr="00A0192D">
        <w:rPr>
          <w:rFonts w:ascii="Times New Roman" w:hAnsi="Times New Roman" w:cs="Times New Roman"/>
          <w:b/>
          <w:i/>
          <w:color w:val="00B050"/>
          <w:sz w:val="56"/>
          <w:szCs w:val="56"/>
        </w:rPr>
        <w:t>S VOCATIONS !</w:t>
      </w:r>
    </w:p>
    <w:p w:rsidR="00066D68" w:rsidRPr="00011558" w:rsidRDefault="00D5419A" w:rsidP="000115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-28 MARS</w:t>
      </w:r>
      <w:r w:rsidR="00A0192D">
        <w:rPr>
          <w:rFonts w:ascii="Times New Roman" w:hAnsi="Times New Roman" w:cs="Times New Roman"/>
          <w:b/>
          <w:sz w:val="20"/>
          <w:szCs w:val="20"/>
        </w:rPr>
        <w:t xml:space="preserve"> 2019-</w:t>
      </w:r>
    </w:p>
    <w:p w:rsidR="00066D68" w:rsidRPr="00A0192D" w:rsidRDefault="00066D68" w:rsidP="00066D68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</w:pPr>
      <w:r w:rsidRPr="00066D6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Prions et approchons-nous des jeunes</w:t>
      </w:r>
    </w:p>
    <w:p w:rsidR="003B4852" w:rsidRPr="003B4852" w:rsidRDefault="003B4852" w:rsidP="003B4852">
      <w:pPr>
        <w:spacing w:after="0" w:line="24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A373E"/>
          <w:sz w:val="51"/>
          <w:szCs w:val="51"/>
          <w:lang w:eastAsia="fr-FR"/>
        </w:rPr>
      </w:pPr>
      <w:r w:rsidRPr="003B4852">
        <w:rPr>
          <w:rFonts w:ascii="Helvetica" w:eastAsia="Times New Roman" w:hAnsi="Helvetica" w:cs="Helvetica"/>
          <w:b/>
          <w:bCs/>
          <w:color w:val="3A373E"/>
          <w:sz w:val="51"/>
          <w:szCs w:val="51"/>
          <w:bdr w:val="none" w:sz="0" w:space="0" w:color="auto" w:frame="1"/>
          <w:lang w:eastAsia="fr-FR"/>
        </w:rPr>
        <w:t>Art, musique et sport, "ressources pastorales"</w:t>
      </w:r>
    </w:p>
    <w:p w:rsidR="00011558" w:rsidRDefault="003B4852" w:rsidP="003B4852">
      <w:pPr>
        <w:shd w:val="clear" w:color="auto" w:fill="FFFFFF"/>
        <w:spacing w:before="30" w:after="150" w:line="288" w:lineRule="atLeast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</w:pPr>
      <w:r w:rsidRPr="003B48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Le monde du sport et de la musique offre également aux jeunes la possibilité de s’exprimer le mieux possible: dans le premier cas, l’Église les invite à ne pas sous-estimer le potentiel éducatif, formatif et inclusif du sport;</w:t>
      </w:r>
      <w:r w:rsidRPr="003B4852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3B48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Toutefois, dans le cas de la musique, le Synode se veut "une ressource pastorale", qui appelle également à un renouveau liturgique, car les jeunes ont le désir d’une "liturgie vivante", authentique et joyeuse, un moment de recueillement. Rencontre avec Dieu et avec la communauté.</w:t>
      </w:r>
      <w:r w:rsidRPr="003B4852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3B48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Les jeunes apprécient les célébrations authentiques dans lesquelles la beauté des signes, le soin de la prédication et l'engagement communautaire parlent véritablement de Dieu ": il faut donc les aider à découvrir la valeur de l'adoration eucharistique et à comprendre que" le la liturgie est purement une expression d'elle-même, mais une action du Christ et de l'Eglise ".</w:t>
      </w:r>
      <w:r w:rsidRPr="003B4852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3B48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De plus, les jeunes générations veulent être des protagonistes de la vie ecclésiale, en tirant parti de leurs propres talents et en assumant des responsabilités.</w:t>
      </w:r>
      <w:r w:rsidRPr="003B4852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3B485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>Sujets actifs de l'action pastorale, ils sont le présent de l'Église, ils devraient être encouragés à participer à la vie ecclésiale et non entravés par l'autoritarisme. Dans une Eglise capable de dialoguer de manière moins paternaliste et plus directe, les jeunes savent très activement participer à l'évangélisation de leurs pairs en exerçant un véritable apostolat qui doit être soutenu et intégré dans la vie des communautés.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 xml:space="preserve"> </w:t>
      </w:r>
      <w:r w:rsidRPr="003B4852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  <w:lang w:eastAsia="fr-FR"/>
        </w:rPr>
        <w:t>(Conclussions du Synode pour les jeunes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  <w:t xml:space="preserve">). </w:t>
      </w:r>
    </w:p>
    <w:p w:rsidR="00680F9D" w:rsidRDefault="00680F9D" w:rsidP="00011558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</w:pPr>
    </w:p>
    <w:p w:rsidR="00011558" w:rsidRPr="00A0192D" w:rsidRDefault="00011558" w:rsidP="00011558">
      <w:pPr>
        <w:shd w:val="clear" w:color="auto" w:fill="FFFFFF"/>
        <w:spacing w:before="30" w:after="150" w:line="288" w:lineRule="atLeast"/>
        <w:jc w:val="center"/>
        <w:outlineLvl w:val="0"/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</w:pPr>
      <w:r w:rsidRPr="0001155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 xml:space="preserve"> </w:t>
      </w:r>
      <w:r w:rsidRPr="00066D68"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Prions et approchons-nous des jeunes</w:t>
      </w:r>
      <w:r>
        <w:rPr>
          <w:rFonts w:ascii="Arial" w:eastAsia="Times New Roman" w:hAnsi="Arial" w:cs="Arial"/>
          <w:i/>
          <w:color w:val="538135" w:themeColor="accent6" w:themeShade="BF"/>
          <w:kern w:val="36"/>
          <w:sz w:val="48"/>
          <w:szCs w:val="48"/>
          <w:lang w:eastAsia="fr-FR"/>
        </w:rPr>
        <w:t> !</w:t>
      </w:r>
    </w:p>
    <w:p w:rsidR="00A0192D" w:rsidRDefault="00A0192D" w:rsidP="00011558">
      <w:pPr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</w:pPr>
    </w:p>
    <w:p w:rsidR="00011558" w:rsidRDefault="00011558" w:rsidP="00011558">
      <w:pPr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fr-FR"/>
        </w:rPr>
      </w:pPr>
    </w:p>
    <w:p w:rsidR="00011558" w:rsidRPr="00066D68" w:rsidRDefault="00011558" w:rsidP="000115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558" w:rsidRPr="0006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D"/>
    <w:rsid w:val="00011558"/>
    <w:rsid w:val="00066D68"/>
    <w:rsid w:val="003B4852"/>
    <w:rsid w:val="00680F9D"/>
    <w:rsid w:val="007544E5"/>
    <w:rsid w:val="00A0192D"/>
    <w:rsid w:val="00D5419A"/>
    <w:rsid w:val="00D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8F3D-8877-43D5-9071-E89E049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Prions et approchons-nous des jeunes</vt:lpstr>
      <vt:lpstr>    Art, musique et sport, "ressources pastorales"</vt:lpstr>
      <vt:lpstr>Le monde du sport et de la musique offre également aux jeunes la possibilité de </vt:lpstr>
      <vt:lpstr/>
      <vt:lpstr>Prions et approchons-nous des jeunes !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9</cp:revision>
  <cp:lastPrinted>2019-03-28T10:47:00Z</cp:lastPrinted>
  <dcterms:created xsi:type="dcterms:W3CDTF">2019-01-27T16:32:00Z</dcterms:created>
  <dcterms:modified xsi:type="dcterms:W3CDTF">2019-03-28T10:50:00Z</dcterms:modified>
</cp:coreProperties>
</file>