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C7" w:rsidRDefault="000D47C7" w:rsidP="0071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r w:rsidRPr="000D47C7">
        <w:rPr>
          <w:rFonts w:ascii="Times New Roman" w:eastAsia="ArialUnicodeMS" w:hAnsi="Times New Roman" w:cs="Times New Roman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4019550" cy="10953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09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7C7" w:rsidRPr="004A0272" w:rsidRDefault="000D47C7" w:rsidP="000D47C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s-ES"/>
                              </w:rPr>
                              <w:t>¡OREMOS POR LAS VOCACIONES</w:t>
                            </w:r>
                            <w:r w:rsidRPr="004A02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s-ES"/>
                              </w:rPr>
                              <w:t>!</w:t>
                            </w:r>
                          </w:p>
                          <w:p w:rsidR="000D47C7" w:rsidRDefault="00CC3035" w:rsidP="000D47C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 xml:space="preserve">                 28 de Junio</w:t>
                            </w:r>
                            <w:r w:rsidR="000D47C7" w:rsidRPr="004A027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 xml:space="preserve"> de 2016</w:t>
                            </w:r>
                          </w:p>
                          <w:p w:rsidR="000D47C7" w:rsidRPr="004A0272" w:rsidRDefault="00CC0395" w:rsidP="000D47C7">
                            <w:pPr>
                              <w:jc w:val="center"/>
                              <w:rPr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  <w:r w:rsidR="00BB457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E9795F">
                              <w:rPr>
                                <w:rFonts w:ascii="Times New Roman" w:eastAsia="ArialUnicodeMS" w:hAnsi="Times New Roman" w:cs="Times New Roman"/>
                                <w:lang w:val="es-ES"/>
                              </w:rPr>
                              <w:t xml:space="preserve"> </w:t>
                            </w:r>
                            <w:r w:rsidRPr="00CC0395">
                              <w:rPr>
                                <w:rFonts w:ascii="Times New Roman" w:eastAsia="ArialUnicodeMS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>(Mt 5,7)</w:t>
                            </w:r>
                            <w:r w:rsidR="000D47C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</w:p>
                          <w:p w:rsidR="000D47C7" w:rsidRPr="000D47C7" w:rsidRDefault="000D47C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5.3pt;margin-top:14.7pt;width:316.5pt;height:8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">
                <v:textbox>
                  <w:txbxContent>
                    <w:p w:rsidR="000D47C7" w:rsidRPr="004A0272" w:rsidRDefault="000D47C7" w:rsidP="000D47C7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s-ES"/>
                        </w:rPr>
                        <w:t>¡OREMOS POR LAS VOCACIONES</w:t>
                      </w:r>
                      <w:r w:rsidRPr="004A02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s-ES"/>
                        </w:rPr>
                        <w:t>!</w:t>
                      </w:r>
                    </w:p>
                    <w:p w:rsidR="000D47C7" w:rsidRDefault="00CC3035" w:rsidP="000D47C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 xml:space="preserve">                 28 de Junio</w:t>
                      </w:r>
                      <w:r w:rsidR="000D47C7" w:rsidRPr="004A0272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 xml:space="preserve"> de 2016</w:t>
                      </w:r>
                    </w:p>
                    <w:p w:rsidR="000D47C7" w:rsidRPr="004A0272" w:rsidRDefault="00CC0395" w:rsidP="000D47C7">
                      <w:pPr>
                        <w:jc w:val="center"/>
                        <w:rPr>
                          <w:i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>-</w:t>
                      </w:r>
                      <w:r w:rsidR="00BB457E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E9795F">
                        <w:rPr>
                          <w:rFonts w:ascii="Times New Roman" w:eastAsia="ArialUnicodeMS" w:hAnsi="Times New Roman" w:cs="Times New Roman"/>
                          <w:lang w:val="es-ES"/>
                        </w:rPr>
                        <w:t xml:space="preserve"> </w:t>
                      </w:r>
                      <w:r w:rsidRPr="00CC0395">
                        <w:rPr>
                          <w:rFonts w:ascii="Times New Roman" w:eastAsia="ArialUnicodeMS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>(Mt 5,7)</w:t>
                      </w:r>
                      <w:r w:rsidR="000D47C7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s-ES"/>
                        </w:rPr>
                        <w:t>-</w:t>
                      </w:r>
                    </w:p>
                    <w:p w:rsidR="000D47C7" w:rsidRPr="000D47C7" w:rsidRDefault="000D47C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457E">
        <w:rPr>
          <w:noProof/>
          <w:lang w:val="es-ES" w:eastAsia="fr-FR"/>
        </w:rPr>
        <w:t xml:space="preserve">            </w:t>
      </w:r>
      <w:r>
        <w:rPr>
          <w:noProof/>
          <w:lang w:eastAsia="fr-FR"/>
        </w:rPr>
        <w:drawing>
          <wp:inline distT="0" distB="0" distL="0" distR="0" wp14:anchorId="2FC1FB11" wp14:editId="3FC98C53">
            <wp:extent cx="1466335" cy="1178011"/>
            <wp:effectExtent l="0" t="0" r="635" b="3175"/>
            <wp:docPr id="1" name="Image 1" descr="http://media02.radiovaticana.va/photo/2015/05/05/RV6161_Artico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media02.radiovaticana.va/photo/2015/05/05/RV6161_Articol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76" cy="120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57E">
        <w:rPr>
          <w:noProof/>
          <w:lang w:val="es-ES" w:eastAsia="fr-FR"/>
        </w:rPr>
        <w:t xml:space="preserve">         </w:t>
      </w:r>
    </w:p>
    <w:p w:rsidR="000D47C7" w:rsidRDefault="000D47C7" w:rsidP="0071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</w:p>
    <w:p w:rsidR="000D47C7" w:rsidRDefault="000D47C7" w:rsidP="0071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</w:p>
    <w:p w:rsidR="00FE3CBE" w:rsidRDefault="00FE3CBE" w:rsidP="0071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  <w:bookmarkStart w:id="0" w:name="_GoBack"/>
      <w:bookmarkEnd w:id="0"/>
    </w:p>
    <w:p w:rsidR="000D47C7" w:rsidRPr="000D47C7" w:rsidRDefault="000D47C7" w:rsidP="0071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32"/>
          <w:szCs w:val="32"/>
          <w:lang w:val="es-ES"/>
        </w:rPr>
      </w:pPr>
      <w:r>
        <w:rPr>
          <w:rFonts w:ascii="Times New Roman" w:eastAsia="ArialUnicodeMS" w:hAnsi="Times New Roman" w:cs="Times New Roman"/>
          <w:b/>
          <w:color w:val="000000"/>
          <w:sz w:val="32"/>
          <w:szCs w:val="32"/>
          <w:lang w:val="es-ES"/>
        </w:rPr>
        <w:t>La misericordia en la Sagrada Escritura</w:t>
      </w:r>
      <w:r w:rsidRPr="00BB457E">
        <w:rPr>
          <w:rFonts w:ascii="Times New Roman" w:eastAsia="ArialUnicodeMS" w:hAnsi="Times New Roman" w:cs="Times New Roman"/>
          <w:b/>
          <w:color w:val="000000"/>
          <w:sz w:val="20"/>
          <w:szCs w:val="20"/>
          <w:lang w:val="es-ES"/>
        </w:rPr>
        <w:t xml:space="preserve"> </w:t>
      </w:r>
      <w:r w:rsidRPr="00BB457E">
        <w:rPr>
          <w:rFonts w:ascii="Times New Roman" w:eastAsia="ArialUnicodeMS" w:hAnsi="Times New Roman" w:cs="Times New Roman"/>
          <w:color w:val="000000"/>
          <w:sz w:val="20"/>
          <w:szCs w:val="20"/>
          <w:lang w:val="es-ES"/>
        </w:rPr>
        <w:t>(6-9</w:t>
      </w:r>
      <w:r w:rsidR="00BB457E" w:rsidRPr="00BB457E">
        <w:rPr>
          <w:rFonts w:ascii="Times New Roman" w:eastAsia="ArialUnicodeMS" w:hAnsi="Times New Roman" w:cs="Times New Roman"/>
          <w:color w:val="000000"/>
          <w:sz w:val="20"/>
          <w:szCs w:val="20"/>
          <w:lang w:val="es-ES"/>
        </w:rPr>
        <w:t xml:space="preserve"> continuación</w:t>
      </w:r>
      <w:r w:rsidRPr="00BB457E">
        <w:rPr>
          <w:rFonts w:ascii="Times New Roman" w:eastAsia="ArialUnicodeMS" w:hAnsi="Times New Roman" w:cs="Times New Roman"/>
          <w:color w:val="000000"/>
          <w:sz w:val="20"/>
          <w:szCs w:val="20"/>
          <w:lang w:val="es-ES"/>
        </w:rPr>
        <w:t>)</w:t>
      </w:r>
    </w:p>
    <w:p w:rsidR="00BB457E" w:rsidRPr="00CC0395" w:rsidRDefault="00BB457E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s-ES"/>
        </w:rPr>
      </w:pPr>
    </w:p>
    <w:p w:rsidR="00CC3035" w:rsidRPr="00CC0395" w:rsidRDefault="00CC3035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9. En las parábolas dedicadas a la misericordia, Jesús revela la naturaleza de Dios como la de un Padre que jamás se da por vencido hasta tanto no haya disuelto 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el pecado y superado el rechazo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con la compasión y la misericordia. Conocemos estas parábolas; tre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 en particular: la de la oveja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perdida y de la moneda extraviada, y la del padre y los dos hijos (</w:t>
      </w:r>
      <w:proofErr w:type="spellStart"/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cfr</w:t>
      </w:r>
      <w:proofErr w:type="spellEnd"/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Lc</w:t>
      </w:r>
      <w:proofErr w:type="spellEnd"/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15,1-32). En estas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parábolas, Dios es presentado siempre lleno de alegría, sobr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e todo cuando perdona. En ellas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encontramos el núcleo del Evangelio y de nuestra fe, porque la </w:t>
      </w:r>
      <w:r w:rsidR="00E9795F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misericordia se muestra </w:t>
      </w:r>
      <w:proofErr w:type="gramStart"/>
      <w:r w:rsidR="00E9795F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como</w:t>
      </w:r>
      <w:proofErr w:type="gramEnd"/>
      <w:r w:rsidR="00E9795F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la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fuerza que todo vence, que llena de amor el corazón y que consuela con el perdón.</w:t>
      </w:r>
    </w:p>
    <w:p w:rsidR="00E9795F" w:rsidRPr="00CC0395" w:rsidRDefault="00E9795F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</w:p>
    <w:p w:rsidR="00CC0395" w:rsidRPr="00CC0395" w:rsidRDefault="00CC3035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De otra parábola, además, podemos extraer una enseñanza para nu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estro estilo de vida cristiano.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Provocado por la pregunta de Pedro acerca de cuántas veces fuese necesario perdonar, Jesú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responde: « No te digo hasta siete, sino hasta setenta veces siete » (Mt 18,22) y pronunció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la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parábola del “siervo despiadado”. Este, llamado por el patrón a restituir una gran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de suma, le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suplica de rodillas y el patrón le condona la deuda. Pero inmed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iatamente encuentra otro siervo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como él que le debía unos pocos centésimos, el cual le suplica de 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rodillas que tenga piedad, pero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él se niega y lo hace encarcelar. Entonces el patrón, adverti</w:t>
      </w:r>
      <w:r w:rsidR="00E9795F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do del hecho, se irrita mucho y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volviendo a llamar aquel siervo le dice: « ¿No debías también tú tener compasió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n de tu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compañero, como yo me compadecí de ti? » (Mt 18,33). Y Jesús concluye: « Lo mismo hará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también mi Padre celestial con ustedes, si no perdonan de corazón a sus hermanos » (Mt </w:t>
      </w:r>
      <w:r w:rsidR="00CC0395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18,35).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La parábola ofrece una profunda enseñanza a cada uno de nosotros. Jesú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 afirma que la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misericordia no es solo el obrar del Padre, sino que ella se con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vierte en el criterio para saber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quiénes son realmente sus verdaderos hijos. </w:t>
      </w:r>
    </w:p>
    <w:p w:rsidR="00CC0395" w:rsidRPr="00CC0395" w:rsidRDefault="00CC0395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</w:p>
    <w:p w:rsidR="00CC0395" w:rsidRPr="00CC0395" w:rsidRDefault="00CC3035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Así entonces, estamos llamados a vivir de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misericordia, porque a nosotros en primer lugar se nos ha aplicado misericordia. El perdó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n de las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ofensas deviene la expresión más evidente del amor misericordioso y para nosotros cristi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anos es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un imperativo del que no podemos prescindir. ¡Cómo es difíci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l muchas veces perdonar! Y, sin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embargo, el perdón es el instrumento puesto en nuestras frá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giles manos para alcanzar la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serenidad del corazón. Dejar caer el rencor, la rabia, la violencia 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y la venganza son condiciones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necesarias para vivir felices. Acojamos entonces la exhortación del Apóstol: «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No permitan que la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noche los sorprenda enojados » (</w:t>
      </w:r>
      <w:proofErr w:type="spellStart"/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Ef</w:t>
      </w:r>
      <w:proofErr w:type="spellEnd"/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4,26). Y sobre todo escuchemos la palabra de Jesú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 que ha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señalado la misericordia como ideal de vida y como criterio de credibilidad de nuestra fe. «Dichosos los misericordiosos, porque encontrarán misericordia » (Mt 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5,7) es la bienaventuranza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en la que hay que inspirarse durante este Añ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o Santo. </w:t>
      </w:r>
    </w:p>
    <w:p w:rsidR="00CC0395" w:rsidRPr="00CC0395" w:rsidRDefault="00CC0395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</w:p>
    <w:p w:rsidR="00E9795F" w:rsidRPr="00CC0395" w:rsidRDefault="00CC3035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Como se puede notar, la misericordia en la Sagrada Escritura es l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a palabra clave para indicar el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actuar de Dios hacia nosotros. Él no se limita a afirmar su a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mor, sino que lo hace visible y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tangible. El amor, después de todo, nunca podrá ser una 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palabra abstracta. Por su misma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lastRenderedPageBreak/>
        <w:t>naturaleza es vida concreta: intenciones, actitudes, comportamient</w:t>
      </w:r>
      <w:r w:rsidR="00E9795F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os que se verifican en el vivir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cotidiano.</w:t>
      </w:r>
    </w:p>
    <w:p w:rsidR="00CC0395" w:rsidRPr="00CC0395" w:rsidRDefault="00CC0395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</w:p>
    <w:p w:rsidR="00BB457E" w:rsidRPr="00CC0395" w:rsidRDefault="00CC3035" w:rsidP="008A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  <w:lang w:val="es-ES"/>
        </w:rPr>
      </w:pP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La misericordia de Dios es su responsabilidad por nosotros. É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l se siente responsable,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es decir, desea nuestro bien y quiere vernos felices, colmados de alegría y serenos. Es s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obre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esta misma amplitud de onda que se debe orientar el amor miseric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ordioso de los cristianos. Como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ama el Padre, así aman los hijos. Como Él es misericordioso, así</w:t>
      </w:r>
      <w:r w:rsidR="008A5816"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 xml:space="preserve"> estamos nosotros llamados a </w:t>
      </w:r>
      <w:r w:rsidRPr="00CC0395">
        <w:rPr>
          <w:rFonts w:ascii="Times New Roman" w:eastAsia="ArialUnicodeMS" w:hAnsi="Times New Roman" w:cs="Times New Roman"/>
          <w:sz w:val="24"/>
          <w:szCs w:val="24"/>
          <w:lang w:val="es-ES"/>
        </w:rPr>
        <w:t>ser misericordiosos los unos con los otros.</w:t>
      </w:r>
    </w:p>
    <w:p w:rsidR="00CC0395" w:rsidRDefault="00CC0395" w:rsidP="000D47C7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i/>
          <w:color w:val="000000"/>
          <w:lang w:val="es-ES"/>
        </w:rPr>
      </w:pPr>
    </w:p>
    <w:p w:rsidR="000D47C7" w:rsidRPr="00B740B1" w:rsidRDefault="000D47C7" w:rsidP="000D47C7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i/>
          <w:color w:val="000000"/>
          <w:lang w:val="es-ES"/>
        </w:rPr>
      </w:pPr>
      <w:r w:rsidRPr="00B740B1">
        <w:rPr>
          <w:rFonts w:ascii="ArialUnicodeMS" w:eastAsia="ArialUnicodeMS" w:cs="ArialUnicodeMS"/>
          <w:b/>
          <w:i/>
          <w:color w:val="000000"/>
          <w:lang w:val="es-ES"/>
        </w:rPr>
        <w:t>Oremos:</w:t>
      </w:r>
    </w:p>
    <w:p w:rsidR="000D47C7" w:rsidRPr="00B740B1" w:rsidRDefault="000D47C7" w:rsidP="000D47C7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lang w:val="es-ES"/>
        </w:rPr>
      </w:pPr>
      <w:r w:rsidRPr="00B740B1">
        <w:rPr>
          <w:rFonts w:ascii="Times New Roman" w:hAnsi="Times New Roman" w:cs="Times New Roman"/>
          <w:b/>
          <w:lang w:val="es-ES"/>
        </w:rPr>
        <w:t>Pidamos perdón por todo aquello que nos impide ser misericordiosos.</w:t>
      </w:r>
    </w:p>
    <w:p w:rsidR="000D47C7" w:rsidRPr="00B740B1" w:rsidRDefault="000D47C7" w:rsidP="000D47C7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lang w:val="es-ES"/>
        </w:rPr>
      </w:pPr>
      <w:r w:rsidRPr="00B740B1">
        <w:rPr>
          <w:rFonts w:ascii="Times New Roman" w:hAnsi="Times New Roman" w:cs="Times New Roman"/>
          <w:b/>
          <w:lang w:val="es-ES"/>
        </w:rPr>
        <w:t xml:space="preserve"> </w:t>
      </w:r>
    </w:p>
    <w:p w:rsidR="000D47C7" w:rsidRPr="00B740B1" w:rsidRDefault="000D47C7" w:rsidP="000D47C7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lang w:val="es-ES"/>
        </w:rPr>
      </w:pPr>
      <w:r w:rsidRPr="00B740B1">
        <w:rPr>
          <w:rFonts w:ascii="Times New Roman" w:hAnsi="Times New Roman" w:cs="Times New Roman"/>
          <w:b/>
          <w:lang w:val="es-ES"/>
        </w:rPr>
        <w:t xml:space="preserve">Recemos por los jóvenes que quieren seguir à Jesús de manera especial. </w:t>
      </w:r>
    </w:p>
    <w:p w:rsidR="000D47C7" w:rsidRPr="00B740B1" w:rsidRDefault="000D47C7" w:rsidP="000D47C7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lang w:val="es-ES"/>
        </w:rPr>
      </w:pPr>
      <w:r w:rsidRPr="00B740B1">
        <w:rPr>
          <w:rFonts w:ascii="Times New Roman" w:hAnsi="Times New Roman" w:cs="Times New Roman"/>
          <w:b/>
          <w:lang w:val="es-ES"/>
        </w:rPr>
        <w:t xml:space="preserve"> </w:t>
      </w:r>
    </w:p>
    <w:p w:rsidR="000D47C7" w:rsidRPr="00B740B1" w:rsidRDefault="000D47C7" w:rsidP="000D47C7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lang w:val="es-ES"/>
        </w:rPr>
      </w:pPr>
      <w:r w:rsidRPr="00B740B1">
        <w:rPr>
          <w:rFonts w:ascii="Times New Roman" w:hAnsi="Times New Roman" w:cs="Times New Roman"/>
          <w:b/>
          <w:lang w:val="es-ES"/>
        </w:rPr>
        <w:t>Recemos por las Aspirantes, las Postulantes, las Novicias y las Junioras.</w:t>
      </w:r>
    </w:p>
    <w:p w:rsidR="000D47C7" w:rsidRPr="00B740B1" w:rsidRDefault="000D47C7" w:rsidP="000D47C7">
      <w:pPr>
        <w:spacing w:line="254" w:lineRule="auto"/>
        <w:ind w:left="720"/>
        <w:contextualSpacing/>
        <w:rPr>
          <w:rFonts w:ascii="Times New Roman" w:hAnsi="Times New Roman" w:cs="Times New Roman"/>
          <w:b/>
          <w:lang w:val="es-ES"/>
        </w:rPr>
      </w:pPr>
    </w:p>
    <w:p w:rsidR="000D47C7" w:rsidRPr="00B740B1" w:rsidRDefault="00BB457E" w:rsidP="000D47C7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lang w:val="es-ES"/>
        </w:rPr>
      </w:pPr>
      <w:r w:rsidRPr="00B740B1">
        <w:rPr>
          <w:rFonts w:ascii="Times New Roman" w:hAnsi="Times New Roman" w:cs="Times New Roman"/>
          <w:b/>
          <w:lang w:val="es-ES"/>
        </w:rPr>
        <w:t xml:space="preserve">Oremos por </w:t>
      </w:r>
      <w:r w:rsidR="000D47C7" w:rsidRPr="00B740B1">
        <w:rPr>
          <w:rFonts w:ascii="Times New Roman" w:hAnsi="Times New Roman" w:cs="Times New Roman"/>
          <w:b/>
          <w:lang w:val="es-ES"/>
        </w:rPr>
        <w:t>Hermana</w:t>
      </w:r>
      <w:r w:rsidR="00B740B1" w:rsidRPr="00B740B1">
        <w:rPr>
          <w:rFonts w:ascii="Times New Roman" w:hAnsi="Times New Roman" w:cs="Times New Roman"/>
          <w:b/>
          <w:lang w:val="es-ES"/>
        </w:rPr>
        <w:t>s Rosario Vázquez,</w:t>
      </w:r>
      <w:r w:rsidR="000D47C7" w:rsidRPr="00B740B1">
        <w:rPr>
          <w:rFonts w:ascii="Times New Roman" w:hAnsi="Times New Roman" w:cs="Times New Roman"/>
          <w:b/>
          <w:lang w:val="es-ES"/>
        </w:rPr>
        <w:t xml:space="preserve"> Cecilia </w:t>
      </w:r>
      <w:proofErr w:type="spellStart"/>
      <w:r w:rsidR="000D47C7" w:rsidRPr="00B740B1">
        <w:rPr>
          <w:rFonts w:ascii="Times New Roman" w:hAnsi="Times New Roman" w:cs="Times New Roman"/>
          <w:b/>
          <w:lang w:val="es-ES"/>
        </w:rPr>
        <w:t>Bosu</w:t>
      </w:r>
      <w:proofErr w:type="spellEnd"/>
      <w:r w:rsidR="000D47C7" w:rsidRPr="00B740B1">
        <w:rPr>
          <w:rFonts w:ascii="Times New Roman" w:hAnsi="Times New Roman" w:cs="Times New Roman"/>
          <w:b/>
          <w:lang w:val="es-ES"/>
        </w:rPr>
        <w:t xml:space="preserve"> y Lucy </w:t>
      </w:r>
      <w:proofErr w:type="spellStart"/>
      <w:r w:rsidR="000D47C7" w:rsidRPr="00B740B1">
        <w:rPr>
          <w:rFonts w:ascii="Times New Roman" w:hAnsi="Times New Roman" w:cs="Times New Roman"/>
          <w:b/>
          <w:lang w:val="es-ES"/>
        </w:rPr>
        <w:t>Opokuwah</w:t>
      </w:r>
      <w:proofErr w:type="spellEnd"/>
      <w:r w:rsidR="000D47C7" w:rsidRPr="00B740B1">
        <w:rPr>
          <w:rFonts w:ascii="Times New Roman" w:hAnsi="Times New Roman" w:cs="Times New Roman"/>
          <w:b/>
          <w:lang w:val="es-ES"/>
        </w:rPr>
        <w:t xml:space="preserve"> </w:t>
      </w:r>
      <w:r w:rsidR="00B740B1" w:rsidRPr="00B740B1">
        <w:rPr>
          <w:rFonts w:ascii="Times New Roman" w:hAnsi="Times New Roman" w:cs="Times New Roman"/>
          <w:b/>
          <w:lang w:val="es-ES"/>
        </w:rPr>
        <w:t>que celebran su Jubileo en la Vida Consagrada. P</w:t>
      </w:r>
      <w:r w:rsidR="000D47C7" w:rsidRPr="00B740B1">
        <w:rPr>
          <w:rFonts w:ascii="Times New Roman" w:hAnsi="Times New Roman" w:cs="Times New Roman"/>
          <w:b/>
          <w:lang w:val="es-ES"/>
        </w:rPr>
        <w:t xml:space="preserve">idamos, para ellas, el don de la MISERICORDIA. </w:t>
      </w:r>
    </w:p>
    <w:p w:rsidR="000D47C7" w:rsidRPr="00B740B1" w:rsidRDefault="000D47C7" w:rsidP="000D47C7">
      <w:pPr>
        <w:jc w:val="both"/>
        <w:rPr>
          <w:rFonts w:ascii="Times New Roman" w:hAnsi="Times New Roman" w:cs="Times New Roman"/>
          <w:lang w:val="es-ES"/>
        </w:rPr>
      </w:pPr>
    </w:p>
    <w:p w:rsidR="000D47C7" w:rsidRPr="00B740B1" w:rsidRDefault="000D47C7" w:rsidP="0071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lang w:val="es-ES"/>
        </w:rPr>
      </w:pPr>
    </w:p>
    <w:sectPr w:rsidR="000D47C7" w:rsidRPr="00B7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663"/>
    <w:multiLevelType w:val="hybridMultilevel"/>
    <w:tmpl w:val="80FCA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1"/>
    <w:rsid w:val="000D47C7"/>
    <w:rsid w:val="004F75F1"/>
    <w:rsid w:val="00690ADD"/>
    <w:rsid w:val="00711D11"/>
    <w:rsid w:val="008316CD"/>
    <w:rsid w:val="008A5816"/>
    <w:rsid w:val="00B740B1"/>
    <w:rsid w:val="00BB457E"/>
    <w:rsid w:val="00CC0395"/>
    <w:rsid w:val="00CC3035"/>
    <w:rsid w:val="00E9795F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B3790-40BF-42B6-8238-EDB6992E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7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6</cp:revision>
  <dcterms:created xsi:type="dcterms:W3CDTF">2016-04-25T17:25:00Z</dcterms:created>
  <dcterms:modified xsi:type="dcterms:W3CDTF">2016-06-13T21:31:00Z</dcterms:modified>
</cp:coreProperties>
</file>