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CC" w:rsidRDefault="004516CC">
      <w:r>
        <w:rPr>
          <w:noProof/>
          <w:lang w:eastAsia="es-ES"/>
        </w:rPr>
        <w:drawing>
          <wp:anchor distT="0" distB="0" distL="114300" distR="114300" simplePos="0" relativeHeight="251658240" behindDoc="0" locked="0" layoutInCell="1" allowOverlap="1" wp14:anchorId="631129CC" wp14:editId="247D5226">
            <wp:simplePos x="0" y="0"/>
            <wp:positionH relativeFrom="column">
              <wp:posOffset>-602615</wp:posOffset>
            </wp:positionH>
            <wp:positionV relativeFrom="paragraph">
              <wp:posOffset>-14605</wp:posOffset>
            </wp:positionV>
            <wp:extent cx="4743450" cy="2371725"/>
            <wp:effectExtent l="0" t="0" r="0"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posa%20niñ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3450" cy="2371725"/>
                    </a:xfrm>
                    <a:prstGeom prst="rect">
                      <a:avLst/>
                    </a:prstGeom>
                  </pic:spPr>
                </pic:pic>
              </a:graphicData>
            </a:graphic>
            <wp14:sizeRelH relativeFrom="page">
              <wp14:pctWidth>0</wp14:pctWidth>
            </wp14:sizeRelH>
            <wp14:sizeRelV relativeFrom="page">
              <wp14:pctHeight>0</wp14:pctHeight>
            </wp14:sizeRelV>
          </wp:anchor>
        </w:drawing>
      </w:r>
    </w:p>
    <w:p w:rsidR="00796912" w:rsidRDefault="00796912"/>
    <w:p w:rsidR="004516CC" w:rsidRDefault="004516CC" w:rsidP="004516CC">
      <w:pPr>
        <w:jc w:val="center"/>
        <w:rPr>
          <w:rFonts w:ascii="Fontastique" w:hAnsi="Fontastique"/>
          <w:sz w:val="48"/>
          <w:szCs w:val="48"/>
        </w:rPr>
      </w:pPr>
      <w:r w:rsidRPr="004516CC">
        <w:rPr>
          <w:rFonts w:ascii="Fontastique" w:hAnsi="Fontastique"/>
          <w:sz w:val="48"/>
          <w:szCs w:val="48"/>
        </w:rPr>
        <w:t>CUARESMA</w:t>
      </w:r>
      <w:r>
        <w:rPr>
          <w:rFonts w:ascii="Fontastique" w:hAnsi="Fontastique"/>
          <w:sz w:val="48"/>
          <w:szCs w:val="48"/>
        </w:rPr>
        <w:t xml:space="preserve">: </w:t>
      </w:r>
    </w:p>
    <w:p w:rsidR="004516CC" w:rsidRDefault="004516CC" w:rsidP="004516CC">
      <w:pPr>
        <w:jc w:val="center"/>
        <w:rPr>
          <w:rFonts w:ascii="Fontastique" w:hAnsi="Fontastique"/>
          <w:sz w:val="40"/>
          <w:szCs w:val="40"/>
        </w:rPr>
      </w:pPr>
      <w:r>
        <w:rPr>
          <w:rFonts w:ascii="Fontastique" w:hAnsi="Fontastique"/>
          <w:sz w:val="40"/>
          <w:szCs w:val="40"/>
        </w:rPr>
        <w:t>Tiempo de ASOMBRO</w:t>
      </w:r>
    </w:p>
    <w:p w:rsidR="00C644CA" w:rsidRPr="00C644CA" w:rsidRDefault="00C644CA" w:rsidP="004516CC">
      <w:pPr>
        <w:jc w:val="center"/>
        <w:rPr>
          <w:rFonts w:ascii="Fontastique" w:hAnsi="Fontastique"/>
          <w:sz w:val="32"/>
          <w:szCs w:val="32"/>
        </w:rPr>
      </w:pPr>
      <w:r w:rsidRPr="00C644CA">
        <w:rPr>
          <w:rFonts w:ascii="Fontastique" w:hAnsi="Fontastique"/>
          <w:sz w:val="32"/>
          <w:szCs w:val="32"/>
        </w:rPr>
        <w:t>Primera parte</w:t>
      </w:r>
    </w:p>
    <w:p w:rsidR="004516CC" w:rsidRDefault="004516CC" w:rsidP="004516CC">
      <w:pPr>
        <w:jc w:val="center"/>
        <w:rPr>
          <w:rFonts w:ascii="Fontastique" w:hAnsi="Fontastique"/>
          <w:sz w:val="40"/>
          <w:szCs w:val="40"/>
        </w:rPr>
      </w:pPr>
    </w:p>
    <w:p w:rsidR="00A67895" w:rsidRDefault="00A67895" w:rsidP="004516CC">
      <w:pPr>
        <w:jc w:val="center"/>
        <w:rPr>
          <w:rFonts w:ascii="Fontastique" w:hAnsi="Fontastique"/>
          <w:sz w:val="40"/>
          <w:szCs w:val="40"/>
        </w:rPr>
      </w:pPr>
    </w:p>
    <w:p w:rsidR="004516CC" w:rsidRDefault="004516CC" w:rsidP="004516CC">
      <w:pPr>
        <w:jc w:val="center"/>
        <w:rPr>
          <w:rFonts w:ascii="Fontastique" w:hAnsi="Fontastique"/>
          <w:sz w:val="36"/>
          <w:szCs w:val="36"/>
        </w:rPr>
      </w:pPr>
    </w:p>
    <w:p w:rsidR="003B6435" w:rsidRDefault="00A67895" w:rsidP="003B6435">
      <w:pPr>
        <w:jc w:val="right"/>
        <w:rPr>
          <w:rFonts w:ascii="Fontastique" w:hAnsi="Fontastique"/>
          <w:sz w:val="24"/>
          <w:szCs w:val="24"/>
        </w:rPr>
      </w:pPr>
      <w:r w:rsidRPr="00A67895">
        <w:rPr>
          <w:rFonts w:ascii="Fontastique" w:hAnsi="Fontastique"/>
          <w:sz w:val="24"/>
          <w:szCs w:val="24"/>
        </w:rPr>
        <w:t>Maricarmen</w:t>
      </w:r>
      <w:r w:rsidR="009C77FE">
        <w:rPr>
          <w:rFonts w:ascii="Fontastique" w:hAnsi="Fontastique"/>
          <w:sz w:val="24"/>
          <w:szCs w:val="24"/>
        </w:rPr>
        <w:t xml:space="preserve"> </w:t>
      </w:r>
      <w:proofErr w:type="spellStart"/>
      <w:r w:rsidR="009C77FE">
        <w:rPr>
          <w:rFonts w:ascii="Fontastique" w:hAnsi="Fontastique"/>
          <w:sz w:val="24"/>
          <w:szCs w:val="24"/>
        </w:rPr>
        <w:t>hcsa</w:t>
      </w:r>
      <w:proofErr w:type="spellEnd"/>
      <w:r w:rsidRPr="00A67895">
        <w:rPr>
          <w:rFonts w:ascii="Fontastique" w:hAnsi="Fontastique"/>
          <w:sz w:val="24"/>
          <w:szCs w:val="24"/>
        </w:rPr>
        <w:t xml:space="preserve"> .</w:t>
      </w:r>
      <w:r w:rsidR="004516CC" w:rsidRPr="00A67895">
        <w:rPr>
          <w:rFonts w:ascii="Fontastique" w:hAnsi="Fontastique"/>
          <w:sz w:val="24"/>
          <w:szCs w:val="24"/>
        </w:rPr>
        <w:t>Febrero 2016</w:t>
      </w:r>
      <w:r w:rsidRPr="00A67895">
        <w:rPr>
          <w:rFonts w:ascii="Fontastique" w:hAnsi="Fontastique"/>
          <w:sz w:val="24"/>
          <w:szCs w:val="24"/>
        </w:rPr>
        <w:t xml:space="preserve"> </w:t>
      </w:r>
    </w:p>
    <w:p w:rsidR="004516CC" w:rsidRPr="000B65D9" w:rsidRDefault="00A67895" w:rsidP="003B6435">
      <w:pPr>
        <w:jc w:val="both"/>
        <w:rPr>
          <w:rFonts w:ascii="Candara" w:hAnsi="Candara"/>
          <w:sz w:val="24"/>
          <w:szCs w:val="24"/>
        </w:rPr>
      </w:pPr>
      <w:r w:rsidRPr="000B65D9">
        <w:rPr>
          <w:rFonts w:ascii="Candara" w:hAnsi="Candara" w:cs="LilyUPC"/>
          <w:sz w:val="24"/>
          <w:szCs w:val="24"/>
        </w:rPr>
        <w:lastRenderedPageBreak/>
        <w:t>Si seguimos la “tradición”, Cuaresma, nos evoca palabras como: conversión, sacrificio, renuncia, cantos de clemencia y perdón</w:t>
      </w:r>
      <w:r w:rsidR="00AC716A">
        <w:rPr>
          <w:rFonts w:ascii="Candara" w:hAnsi="Candara" w:cs="Times New Roman"/>
          <w:sz w:val="24"/>
          <w:szCs w:val="24"/>
        </w:rPr>
        <w:t>;</w:t>
      </w:r>
      <w:r w:rsidR="000C5544" w:rsidRPr="000B65D9">
        <w:rPr>
          <w:rFonts w:ascii="Candara" w:hAnsi="Candara" w:cs="Times New Roman"/>
          <w:sz w:val="24"/>
          <w:szCs w:val="24"/>
        </w:rPr>
        <w:t xml:space="preserve"> </w:t>
      </w:r>
      <w:r w:rsidRPr="000B65D9">
        <w:rPr>
          <w:rFonts w:ascii="Candara" w:hAnsi="Candara" w:cs="LilyUPC"/>
          <w:sz w:val="24"/>
          <w:szCs w:val="24"/>
        </w:rPr>
        <w:t>palabras, que de tanto repetirlas</w:t>
      </w:r>
      <w:r w:rsidR="006F7301" w:rsidRPr="000B65D9">
        <w:rPr>
          <w:rFonts w:ascii="Candara" w:hAnsi="Candara" w:cs="LilyUPC"/>
          <w:sz w:val="24"/>
          <w:szCs w:val="24"/>
        </w:rPr>
        <w:t>,</w:t>
      </w:r>
      <w:r w:rsidRPr="000B65D9">
        <w:rPr>
          <w:rFonts w:ascii="Candara" w:hAnsi="Candara" w:cs="LilyUPC"/>
          <w:sz w:val="24"/>
          <w:szCs w:val="24"/>
        </w:rPr>
        <w:t xml:space="preserve"> las hemos interiorizado y convirt</w:t>
      </w:r>
      <w:r w:rsidR="00A028E1" w:rsidRPr="000B65D9">
        <w:rPr>
          <w:rFonts w:ascii="Candara" w:hAnsi="Candara" w:cs="LilyUPC"/>
          <w:sz w:val="24"/>
          <w:szCs w:val="24"/>
        </w:rPr>
        <w:t>iendo en rutinarias:</w:t>
      </w:r>
      <w:r w:rsidRPr="000B65D9">
        <w:rPr>
          <w:rFonts w:ascii="Candara" w:hAnsi="Candara" w:cs="LilyUPC"/>
          <w:sz w:val="24"/>
          <w:szCs w:val="24"/>
        </w:rPr>
        <w:t xml:space="preserve"> “es lo que toca ahora</w:t>
      </w:r>
      <w:r w:rsidRPr="000B65D9">
        <w:rPr>
          <w:rFonts w:ascii="Candara" w:hAnsi="Candara" w:cs="Times New Roman"/>
          <w:sz w:val="24"/>
          <w:szCs w:val="24"/>
        </w:rPr>
        <w:t>…</w:t>
      </w:r>
      <w:r w:rsidRPr="000B65D9">
        <w:rPr>
          <w:rFonts w:ascii="Candara" w:hAnsi="Candara" w:cs="LilyUPC"/>
          <w:sz w:val="24"/>
          <w:szCs w:val="24"/>
        </w:rPr>
        <w:t>”</w:t>
      </w:r>
    </w:p>
    <w:p w:rsidR="00A028E1" w:rsidRPr="000B65D9" w:rsidRDefault="00A028E1" w:rsidP="000C5544">
      <w:pPr>
        <w:spacing w:after="0"/>
        <w:jc w:val="both"/>
        <w:rPr>
          <w:rFonts w:ascii="Candara" w:hAnsi="Candara" w:cs="LilyUPC"/>
          <w:sz w:val="24"/>
          <w:szCs w:val="24"/>
        </w:rPr>
      </w:pPr>
      <w:r w:rsidRPr="000B65D9">
        <w:rPr>
          <w:rFonts w:ascii="Candara" w:hAnsi="Candara" w:cs="LilyUPC"/>
          <w:sz w:val="24"/>
          <w:szCs w:val="24"/>
        </w:rPr>
        <w:t>Quizás, sin ser muy conscientes,</w:t>
      </w:r>
      <w:r w:rsidR="000C5544" w:rsidRPr="000B65D9">
        <w:rPr>
          <w:rFonts w:ascii="Candara" w:hAnsi="Candara" w:cs="LilyUPC"/>
          <w:sz w:val="24"/>
          <w:szCs w:val="24"/>
        </w:rPr>
        <w:t xml:space="preserve"> las </w:t>
      </w:r>
      <w:r w:rsidRPr="000B65D9">
        <w:rPr>
          <w:rFonts w:ascii="Candara" w:hAnsi="Candara" w:cs="LilyUPC"/>
          <w:sz w:val="24"/>
          <w:szCs w:val="24"/>
        </w:rPr>
        <w:t>hemos ido vaciando de contenido y nos hemos quedado en la forma</w:t>
      </w:r>
      <w:r w:rsidR="00177CB1">
        <w:rPr>
          <w:rFonts w:ascii="Candara" w:hAnsi="Candara" w:cs="LilyUPC"/>
          <w:sz w:val="24"/>
          <w:szCs w:val="24"/>
        </w:rPr>
        <w:t xml:space="preserve">, en el culto que nos da una cierta </w:t>
      </w:r>
      <w:r w:rsidR="00EA6880">
        <w:rPr>
          <w:rFonts w:ascii="Candara" w:hAnsi="Candara" w:cs="LilyUPC"/>
          <w:sz w:val="24"/>
          <w:szCs w:val="24"/>
        </w:rPr>
        <w:t>seguridad</w:t>
      </w:r>
      <w:r w:rsidR="00177CB1">
        <w:rPr>
          <w:rFonts w:ascii="Candara" w:hAnsi="Candara" w:cs="LilyUPC"/>
          <w:sz w:val="24"/>
          <w:szCs w:val="24"/>
        </w:rPr>
        <w:t>.</w:t>
      </w:r>
    </w:p>
    <w:p w:rsidR="000C5544" w:rsidRPr="000B65D9" w:rsidRDefault="000C5544" w:rsidP="000C5544">
      <w:pPr>
        <w:spacing w:after="0"/>
        <w:jc w:val="both"/>
        <w:rPr>
          <w:rFonts w:ascii="Candara" w:hAnsi="Candara" w:cs="LilyUPC"/>
          <w:sz w:val="24"/>
          <w:szCs w:val="24"/>
        </w:rPr>
      </w:pPr>
      <w:r w:rsidRPr="000B65D9">
        <w:rPr>
          <w:rFonts w:ascii="Candara" w:hAnsi="Candara" w:cs="LilyUPC"/>
          <w:sz w:val="24"/>
          <w:szCs w:val="24"/>
        </w:rPr>
        <w:t>Acogiendo desde el silencio lo que me evocaba la  CUARESMA, han fluido algunas palabras: belleza, camino, asombro, encuentro</w:t>
      </w:r>
      <w:r w:rsidRPr="000B65D9">
        <w:rPr>
          <w:rFonts w:ascii="Candara" w:hAnsi="Candara" w:cs="Times New Roman"/>
          <w:sz w:val="24"/>
          <w:szCs w:val="24"/>
        </w:rPr>
        <w:t>…</w:t>
      </w:r>
    </w:p>
    <w:p w:rsidR="000C5544" w:rsidRPr="000B65D9" w:rsidRDefault="000C5544" w:rsidP="000C5544">
      <w:pPr>
        <w:spacing w:after="0"/>
        <w:jc w:val="both"/>
        <w:rPr>
          <w:rFonts w:ascii="Candara" w:hAnsi="Candara" w:cs="LilyUPC"/>
          <w:sz w:val="24"/>
          <w:szCs w:val="24"/>
        </w:rPr>
      </w:pPr>
      <w:r w:rsidRPr="000B65D9">
        <w:rPr>
          <w:rFonts w:ascii="Candara" w:hAnsi="Candara" w:cs="LilyUPC"/>
          <w:sz w:val="24"/>
          <w:szCs w:val="24"/>
        </w:rPr>
        <w:t>La palabra que más me ha habitado es: ASOMBRO.</w:t>
      </w:r>
    </w:p>
    <w:p w:rsidR="000C5544" w:rsidRPr="000B65D9" w:rsidRDefault="000C5544" w:rsidP="000C5544">
      <w:pPr>
        <w:spacing w:after="0"/>
        <w:jc w:val="both"/>
        <w:rPr>
          <w:rFonts w:ascii="Candara" w:hAnsi="Candara" w:cs="LilyUPC"/>
          <w:sz w:val="24"/>
          <w:szCs w:val="24"/>
        </w:rPr>
      </w:pPr>
      <w:r w:rsidRPr="000B65D9">
        <w:rPr>
          <w:rFonts w:ascii="Candara" w:hAnsi="Candara" w:cs="LilyUPC"/>
          <w:sz w:val="24"/>
          <w:szCs w:val="24"/>
        </w:rPr>
        <w:t>Desde ahí, quiero compartir las intuiciones y anhelos que vayan emergiendo desde la reflexión y el silencio.</w:t>
      </w:r>
    </w:p>
    <w:p w:rsidR="000C5544" w:rsidRPr="000B65D9" w:rsidRDefault="000C5544" w:rsidP="000C5544">
      <w:pPr>
        <w:spacing w:after="0"/>
        <w:jc w:val="both"/>
        <w:rPr>
          <w:rFonts w:ascii="Candara" w:hAnsi="Candara" w:cs="Times New Roman"/>
          <w:sz w:val="24"/>
          <w:szCs w:val="24"/>
        </w:rPr>
      </w:pPr>
      <w:r w:rsidRPr="000B65D9">
        <w:rPr>
          <w:rFonts w:ascii="Candara" w:hAnsi="Candara" w:cs="LilyUPC"/>
          <w:sz w:val="24"/>
          <w:szCs w:val="24"/>
        </w:rPr>
        <w:t xml:space="preserve">En estos días, he leído pausadamente el documento </w:t>
      </w:r>
      <w:r w:rsidRPr="000B65D9">
        <w:rPr>
          <w:rFonts w:ascii="Candara" w:hAnsi="Candara" w:cs="Times New Roman"/>
          <w:sz w:val="24"/>
          <w:szCs w:val="24"/>
        </w:rPr>
        <w:t>“El rostro de la misericordia”, del Papa Francisco, con motivo del año de la misericordia.</w:t>
      </w:r>
    </w:p>
    <w:p w:rsidR="00AC716A" w:rsidRDefault="000C5544" w:rsidP="000C5544">
      <w:pPr>
        <w:spacing w:after="0"/>
        <w:jc w:val="both"/>
        <w:rPr>
          <w:rFonts w:ascii="Candara" w:hAnsi="Candara" w:cs="Times New Roman"/>
          <w:sz w:val="24"/>
          <w:szCs w:val="24"/>
        </w:rPr>
      </w:pPr>
      <w:r w:rsidRPr="000B65D9">
        <w:rPr>
          <w:rFonts w:ascii="Candara" w:hAnsi="Candara" w:cs="Times New Roman"/>
          <w:sz w:val="24"/>
          <w:szCs w:val="24"/>
        </w:rPr>
        <w:t>A pesar de que no soy “muy amiga” del tema de “los años de</w:t>
      </w:r>
      <w:r w:rsidR="00AC716A">
        <w:rPr>
          <w:rFonts w:ascii="Candara" w:hAnsi="Candara" w:cs="Times New Roman"/>
          <w:sz w:val="24"/>
          <w:szCs w:val="24"/>
        </w:rPr>
        <w:t>…</w:t>
      </w:r>
      <w:r w:rsidRPr="000B65D9">
        <w:rPr>
          <w:rFonts w:ascii="Candara" w:hAnsi="Candara" w:cs="Times New Roman"/>
          <w:sz w:val="24"/>
          <w:szCs w:val="24"/>
        </w:rPr>
        <w:t>”</w:t>
      </w:r>
      <w:r w:rsidR="00EA6880">
        <w:rPr>
          <w:rFonts w:ascii="Candara" w:hAnsi="Candara" w:cs="Times New Roman"/>
          <w:sz w:val="24"/>
          <w:szCs w:val="24"/>
        </w:rPr>
        <w:t xml:space="preserve"> (</w:t>
      </w:r>
      <w:bookmarkStart w:id="0" w:name="_GoBack"/>
      <w:bookmarkEnd w:id="0"/>
      <w:r w:rsidR="009C77FE">
        <w:rPr>
          <w:rFonts w:ascii="Candara" w:hAnsi="Candara" w:cs="Times New Roman"/>
          <w:sz w:val="24"/>
          <w:szCs w:val="24"/>
        </w:rPr>
        <w:t>En</w:t>
      </w:r>
      <w:r w:rsidR="00AC716A">
        <w:rPr>
          <w:rFonts w:ascii="Candara" w:hAnsi="Candara" w:cs="Times New Roman"/>
          <w:sz w:val="24"/>
          <w:szCs w:val="24"/>
        </w:rPr>
        <w:t xml:space="preserve"> el Presente de Dios,</w:t>
      </w:r>
      <w:r w:rsidRPr="000B65D9">
        <w:rPr>
          <w:rFonts w:ascii="Candara" w:hAnsi="Candara" w:cs="Times New Roman"/>
          <w:sz w:val="24"/>
          <w:szCs w:val="24"/>
        </w:rPr>
        <w:t xml:space="preserve"> siempre es tiempo de…la fe, la </w:t>
      </w:r>
      <w:r w:rsidR="00EA6880">
        <w:rPr>
          <w:rFonts w:ascii="Candara" w:hAnsi="Candara" w:cs="Times New Roman"/>
          <w:sz w:val="24"/>
          <w:szCs w:val="24"/>
        </w:rPr>
        <w:t>vida religiosa, la misericordia</w:t>
      </w:r>
      <w:r w:rsidR="00AC716A">
        <w:rPr>
          <w:rFonts w:ascii="Candara" w:hAnsi="Candara" w:cs="Times New Roman"/>
          <w:sz w:val="24"/>
          <w:szCs w:val="24"/>
        </w:rPr>
        <w:t>…</w:t>
      </w:r>
      <w:r w:rsidR="00EA6880">
        <w:rPr>
          <w:rFonts w:ascii="Candara" w:hAnsi="Candara" w:cs="Times New Roman"/>
          <w:sz w:val="24"/>
          <w:szCs w:val="24"/>
        </w:rPr>
        <w:t>)</w:t>
      </w:r>
      <w:r w:rsidR="00AC716A">
        <w:rPr>
          <w:rFonts w:ascii="Candara" w:hAnsi="Candara" w:cs="Times New Roman"/>
          <w:sz w:val="24"/>
          <w:szCs w:val="24"/>
        </w:rPr>
        <w:t xml:space="preserve">. </w:t>
      </w:r>
      <w:r w:rsidRPr="000B65D9">
        <w:rPr>
          <w:rFonts w:ascii="Candara" w:hAnsi="Candara" w:cs="Times New Roman"/>
          <w:sz w:val="24"/>
          <w:szCs w:val="24"/>
        </w:rPr>
        <w:t xml:space="preserve"> </w:t>
      </w:r>
    </w:p>
    <w:p w:rsidR="000C5544" w:rsidRPr="000B65D9" w:rsidRDefault="00AC716A" w:rsidP="000C5544">
      <w:pPr>
        <w:spacing w:after="0"/>
        <w:jc w:val="both"/>
        <w:rPr>
          <w:rFonts w:ascii="Candara" w:hAnsi="Candara" w:cs="Times New Roman"/>
          <w:sz w:val="24"/>
          <w:szCs w:val="24"/>
        </w:rPr>
      </w:pPr>
      <w:r w:rsidRPr="000B65D9">
        <w:rPr>
          <w:rFonts w:ascii="Candara" w:hAnsi="Candara" w:cs="Times New Roman"/>
          <w:sz w:val="24"/>
          <w:szCs w:val="24"/>
        </w:rPr>
        <w:t>Al</w:t>
      </w:r>
      <w:r w:rsidR="000C5544" w:rsidRPr="000B65D9">
        <w:rPr>
          <w:rFonts w:ascii="Candara" w:hAnsi="Candara" w:cs="Times New Roman"/>
          <w:sz w:val="24"/>
          <w:szCs w:val="24"/>
        </w:rPr>
        <w:t xml:space="preserve"> ir leyendo el documento, me venía con frecuencia el itinerario del tiempo de Cuaresma, como una fuerte invitación a vivir algunas actitudes que el Papa va desarrollando en dicho documento.</w:t>
      </w:r>
      <w:r w:rsidR="00206FF8" w:rsidRPr="000B65D9">
        <w:rPr>
          <w:rFonts w:ascii="Candara" w:hAnsi="Candara" w:cs="Times New Roman"/>
          <w:sz w:val="24"/>
          <w:szCs w:val="24"/>
        </w:rPr>
        <w:t xml:space="preserve"> Actitudes, que fortalecidas por la Palabra, me regalan un ASOMBROSO proceso de conocimiento y experiencia espiritual.</w:t>
      </w:r>
      <w:r>
        <w:rPr>
          <w:rFonts w:ascii="Candara" w:hAnsi="Candara" w:cs="Times New Roman"/>
          <w:sz w:val="24"/>
          <w:szCs w:val="24"/>
        </w:rPr>
        <w:t xml:space="preserve"> Y ese asombro, es el que quiero compartir.</w:t>
      </w:r>
    </w:p>
    <w:p w:rsidR="00206FF8" w:rsidRPr="000B65D9" w:rsidRDefault="00032678" w:rsidP="00336B3F">
      <w:pPr>
        <w:pStyle w:val="Citadestacada"/>
        <w:jc w:val="center"/>
        <w:rPr>
          <w:rFonts w:ascii="Fontastique" w:hAnsi="Fontastique"/>
          <w:i w:val="0"/>
          <w:sz w:val="28"/>
          <w:szCs w:val="28"/>
        </w:rPr>
      </w:pPr>
      <w:r>
        <w:rPr>
          <w:rFonts w:ascii="Fontastique" w:hAnsi="Fontastique"/>
          <w:i w:val="0"/>
          <w:sz w:val="28"/>
          <w:szCs w:val="28"/>
        </w:rPr>
        <w:lastRenderedPageBreak/>
        <w:t>El Asombro que se nos regala.</w:t>
      </w:r>
      <w:r w:rsidR="00206FF8" w:rsidRPr="000B65D9">
        <w:rPr>
          <w:rFonts w:ascii="Fontastique" w:hAnsi="Fontastique"/>
          <w:i w:val="0"/>
          <w:sz w:val="28"/>
          <w:szCs w:val="28"/>
        </w:rPr>
        <w:t xml:space="preserve"> Tiempo </w:t>
      </w:r>
      <w:r w:rsidR="00A86269">
        <w:rPr>
          <w:rFonts w:ascii="Fontastique" w:hAnsi="Fontastique"/>
          <w:i w:val="0"/>
          <w:sz w:val="28"/>
          <w:szCs w:val="28"/>
        </w:rPr>
        <w:t xml:space="preserve">de </w:t>
      </w:r>
      <w:r w:rsidR="00206FF8" w:rsidRPr="000B65D9">
        <w:rPr>
          <w:rFonts w:ascii="Fontastique" w:hAnsi="Fontastique"/>
          <w:i w:val="0"/>
          <w:sz w:val="28"/>
          <w:szCs w:val="28"/>
        </w:rPr>
        <w:t>silencio</w:t>
      </w:r>
      <w:r w:rsidR="00336B3F" w:rsidRPr="000B65D9">
        <w:rPr>
          <w:rFonts w:ascii="Fontastique" w:hAnsi="Fontastique"/>
          <w:i w:val="0"/>
          <w:sz w:val="28"/>
          <w:szCs w:val="28"/>
        </w:rPr>
        <w:t xml:space="preserve"> (Tentaciones)</w:t>
      </w:r>
    </w:p>
    <w:p w:rsidR="00206FF8" w:rsidRPr="000B65D9" w:rsidRDefault="00206FF8" w:rsidP="00206FF8">
      <w:pPr>
        <w:spacing w:after="0"/>
        <w:jc w:val="both"/>
        <w:rPr>
          <w:rFonts w:ascii="Candara" w:hAnsi="Candara" w:cs="Times New Roman"/>
          <w:sz w:val="24"/>
          <w:szCs w:val="24"/>
        </w:rPr>
      </w:pPr>
    </w:p>
    <w:p w:rsidR="00206FF8" w:rsidRPr="00623514" w:rsidRDefault="00206FF8" w:rsidP="00206FF8">
      <w:pPr>
        <w:spacing w:after="0"/>
        <w:jc w:val="both"/>
        <w:rPr>
          <w:rFonts w:ascii="Candara" w:hAnsi="Candara" w:cs="Times New Roman"/>
          <w:i/>
          <w:sz w:val="24"/>
          <w:szCs w:val="24"/>
        </w:rPr>
      </w:pPr>
      <w:r w:rsidRPr="000B65D9">
        <w:rPr>
          <w:rFonts w:ascii="Candara" w:hAnsi="Candara" w:cs="Times New Roman"/>
          <w:sz w:val="24"/>
          <w:szCs w:val="24"/>
        </w:rPr>
        <w:t xml:space="preserve">Dice María Zambrano: “(...) </w:t>
      </w:r>
      <w:r w:rsidRPr="00623514">
        <w:rPr>
          <w:rFonts w:ascii="Candara" w:hAnsi="Candara" w:cs="Times New Roman"/>
          <w:i/>
          <w:sz w:val="24"/>
          <w:szCs w:val="24"/>
        </w:rPr>
        <w:t xml:space="preserve">El poeta “sigue quieto esperando la donación. Para ello se mantiene vacío, en disponibilidad, siempre. Su alma viene a parecer un amplio espacio abierto, desierto. Porque hay presencias que no pueden descender en lo que está </w:t>
      </w:r>
      <w:r w:rsidR="0020296F">
        <w:rPr>
          <w:rFonts w:ascii="Candara" w:hAnsi="Candara" w:cs="Times New Roman"/>
          <w:i/>
          <w:sz w:val="24"/>
          <w:szCs w:val="24"/>
        </w:rPr>
        <w:t>poblado por otras” (1993: 108).</w:t>
      </w:r>
    </w:p>
    <w:p w:rsidR="00D372D2" w:rsidRPr="000B65D9" w:rsidRDefault="00D372D2" w:rsidP="00206FF8">
      <w:pPr>
        <w:spacing w:after="0"/>
        <w:jc w:val="both"/>
        <w:rPr>
          <w:rFonts w:ascii="Candara" w:hAnsi="Candara" w:cs="Times New Roman"/>
          <w:sz w:val="24"/>
          <w:szCs w:val="24"/>
        </w:rPr>
      </w:pPr>
      <w:r w:rsidRPr="000B65D9">
        <w:rPr>
          <w:rFonts w:ascii="Candara" w:hAnsi="Candara" w:cs="Times New Roman"/>
          <w:sz w:val="24"/>
          <w:szCs w:val="24"/>
        </w:rPr>
        <w:t>Tiempo para contemplar a Jesús en el desierto, el “lugar” del encuentro  profundo con el Misterio y  una oportunidad para el encuentro con nosotros mismos.</w:t>
      </w:r>
    </w:p>
    <w:p w:rsidR="00D372D2" w:rsidRPr="000B65D9" w:rsidRDefault="00D372D2" w:rsidP="00206FF8">
      <w:pPr>
        <w:spacing w:after="0"/>
        <w:jc w:val="both"/>
        <w:rPr>
          <w:rFonts w:ascii="Candara" w:hAnsi="Candara" w:cs="Times New Roman"/>
          <w:sz w:val="24"/>
          <w:szCs w:val="24"/>
        </w:rPr>
      </w:pPr>
      <w:r w:rsidRPr="000B65D9">
        <w:rPr>
          <w:rFonts w:ascii="Candara" w:hAnsi="Candara" w:cs="Times New Roman"/>
          <w:sz w:val="24"/>
          <w:szCs w:val="24"/>
        </w:rPr>
        <w:t xml:space="preserve">Cuando nos adentramos en la verdad, somos capaces de </w:t>
      </w:r>
      <w:r w:rsidR="00527F23">
        <w:rPr>
          <w:rFonts w:ascii="Candara" w:hAnsi="Candara" w:cs="Times New Roman"/>
          <w:sz w:val="24"/>
          <w:szCs w:val="24"/>
        </w:rPr>
        <w:t>aceptar</w:t>
      </w:r>
      <w:r w:rsidRPr="000B65D9">
        <w:rPr>
          <w:rFonts w:ascii="Candara" w:hAnsi="Candara" w:cs="Times New Roman"/>
          <w:sz w:val="24"/>
          <w:szCs w:val="24"/>
        </w:rPr>
        <w:t xml:space="preserve"> amorosamente las tres grandes tentaciones, que de una u otra manera, </w:t>
      </w:r>
      <w:r w:rsidR="00527F23">
        <w:rPr>
          <w:rFonts w:ascii="Candara" w:hAnsi="Candara" w:cs="Times New Roman"/>
          <w:sz w:val="24"/>
          <w:szCs w:val="24"/>
        </w:rPr>
        <w:t>están presentes en</w:t>
      </w:r>
      <w:r w:rsidRPr="000B65D9">
        <w:rPr>
          <w:rFonts w:ascii="Candara" w:hAnsi="Candara" w:cs="Times New Roman"/>
          <w:sz w:val="24"/>
          <w:szCs w:val="24"/>
        </w:rPr>
        <w:t xml:space="preserve"> todas las personas: PODER-TENER-APARENTAR.</w:t>
      </w:r>
    </w:p>
    <w:p w:rsidR="00527F23" w:rsidRPr="00666D43" w:rsidRDefault="00D372D2" w:rsidP="00206FF8">
      <w:pPr>
        <w:spacing w:after="0"/>
        <w:jc w:val="both"/>
        <w:rPr>
          <w:rFonts w:ascii="Candara" w:hAnsi="Candara" w:cs="Times New Roman"/>
          <w:i/>
          <w:sz w:val="24"/>
          <w:szCs w:val="24"/>
        </w:rPr>
      </w:pPr>
      <w:r w:rsidRPr="000B65D9">
        <w:rPr>
          <w:rFonts w:ascii="Candara" w:hAnsi="Candara" w:cs="Times New Roman"/>
          <w:sz w:val="24"/>
          <w:szCs w:val="24"/>
        </w:rPr>
        <w:t>Tres tentaciones que, solo podemos abrazar y aceptar</w:t>
      </w:r>
      <w:r w:rsidR="00527F23">
        <w:rPr>
          <w:rFonts w:ascii="Candara" w:hAnsi="Candara" w:cs="Times New Roman"/>
          <w:sz w:val="24"/>
          <w:szCs w:val="24"/>
        </w:rPr>
        <w:t xml:space="preserve">. La aceptación nos lleva fuera del ego, al No Lugar, a esa Espaciosidad donde llegamos “no sabiendo”: </w:t>
      </w:r>
      <w:r w:rsidR="00527F23" w:rsidRPr="00666D43">
        <w:rPr>
          <w:rFonts w:ascii="Candara" w:hAnsi="Candara" w:cs="Times New Roman"/>
          <w:i/>
          <w:sz w:val="24"/>
          <w:szCs w:val="24"/>
        </w:rPr>
        <w:t>“</w:t>
      </w:r>
      <w:proofErr w:type="spellStart"/>
      <w:r w:rsidR="00527F23" w:rsidRPr="00666D43">
        <w:rPr>
          <w:rFonts w:ascii="Candara" w:hAnsi="Candara" w:cs="Times New Roman"/>
          <w:i/>
          <w:sz w:val="24"/>
          <w:szCs w:val="24"/>
        </w:rPr>
        <w:t>Entreme</w:t>
      </w:r>
      <w:proofErr w:type="spellEnd"/>
      <w:r w:rsidR="00527F23" w:rsidRPr="00666D43">
        <w:rPr>
          <w:rFonts w:ascii="Candara" w:hAnsi="Candara" w:cs="Times New Roman"/>
          <w:i/>
          <w:sz w:val="24"/>
          <w:szCs w:val="24"/>
        </w:rPr>
        <w:t xml:space="preserve"> donde no supe y </w:t>
      </w:r>
      <w:proofErr w:type="spellStart"/>
      <w:r w:rsidR="00527F23" w:rsidRPr="00666D43">
        <w:rPr>
          <w:rFonts w:ascii="Candara" w:hAnsi="Candara" w:cs="Times New Roman"/>
          <w:i/>
          <w:sz w:val="24"/>
          <w:szCs w:val="24"/>
        </w:rPr>
        <w:t>quedeme</w:t>
      </w:r>
      <w:proofErr w:type="spellEnd"/>
      <w:r w:rsidR="00527F23" w:rsidRPr="00666D43">
        <w:rPr>
          <w:rFonts w:ascii="Candara" w:hAnsi="Candara" w:cs="Times New Roman"/>
          <w:i/>
          <w:sz w:val="24"/>
          <w:szCs w:val="24"/>
        </w:rPr>
        <w:t xml:space="preserve"> no sabiendo toda ciencia trascendiendo”</w:t>
      </w:r>
      <w:r w:rsidR="00527F23" w:rsidRPr="00666D43">
        <w:rPr>
          <w:rStyle w:val="Refdenotaalpie"/>
          <w:rFonts w:ascii="Candara" w:hAnsi="Candara" w:cs="Times New Roman"/>
          <w:i/>
          <w:sz w:val="24"/>
          <w:szCs w:val="24"/>
        </w:rPr>
        <w:footnoteReference w:id="1"/>
      </w:r>
      <w:r w:rsidR="00336B3F" w:rsidRPr="00666D43">
        <w:rPr>
          <w:rFonts w:ascii="Candara" w:hAnsi="Candara" w:cs="Times New Roman"/>
          <w:i/>
          <w:sz w:val="24"/>
          <w:szCs w:val="24"/>
        </w:rPr>
        <w:t xml:space="preserve"> </w:t>
      </w:r>
      <w:r w:rsidR="00527F23" w:rsidRPr="00666D43">
        <w:rPr>
          <w:rFonts w:ascii="Candara" w:hAnsi="Candara" w:cs="Times New Roman"/>
          <w:i/>
          <w:sz w:val="24"/>
          <w:szCs w:val="24"/>
        </w:rPr>
        <w:t>.</w:t>
      </w:r>
    </w:p>
    <w:p w:rsidR="00D372D2" w:rsidRPr="000B65D9" w:rsidRDefault="00666D43" w:rsidP="00206FF8">
      <w:pPr>
        <w:spacing w:after="0"/>
        <w:jc w:val="both"/>
        <w:rPr>
          <w:rFonts w:ascii="Candara" w:hAnsi="Candara" w:cs="Times New Roman"/>
          <w:sz w:val="24"/>
          <w:szCs w:val="24"/>
        </w:rPr>
      </w:pPr>
      <w:r>
        <w:rPr>
          <w:rFonts w:ascii="Candara" w:hAnsi="Candara" w:cs="Times New Roman"/>
          <w:sz w:val="24"/>
          <w:szCs w:val="24"/>
        </w:rPr>
        <w:t xml:space="preserve">La aceptación nos hace </w:t>
      </w:r>
      <w:r w:rsidR="00336B3F" w:rsidRPr="000B65D9">
        <w:rPr>
          <w:rFonts w:ascii="Candara" w:hAnsi="Candara" w:cs="Times New Roman"/>
          <w:sz w:val="24"/>
          <w:szCs w:val="24"/>
        </w:rPr>
        <w:t xml:space="preserve">capaces de RETOMAR lo esencial, “eso” que nos configura desde el Centro y nos revela nuestra verdadera identidad. Una Identidad que emerge, cuando el amplio espacio interior no está ocupado por </w:t>
      </w:r>
      <w:r w:rsidR="00336B3F" w:rsidRPr="000B65D9">
        <w:rPr>
          <w:rFonts w:ascii="Candara" w:hAnsi="Candara" w:cs="Times New Roman"/>
          <w:sz w:val="24"/>
          <w:szCs w:val="24"/>
        </w:rPr>
        <w:lastRenderedPageBreak/>
        <w:t>otras presencias y todo nuestro ser es habitado por LA PRESENCIA.</w:t>
      </w:r>
    </w:p>
    <w:p w:rsidR="00336B3F" w:rsidRPr="000B65D9" w:rsidRDefault="00336B3F" w:rsidP="00206FF8">
      <w:pPr>
        <w:spacing w:after="0"/>
        <w:jc w:val="both"/>
        <w:rPr>
          <w:rFonts w:ascii="Candara" w:hAnsi="Candara" w:cs="Times New Roman"/>
          <w:sz w:val="24"/>
          <w:szCs w:val="24"/>
        </w:rPr>
      </w:pPr>
      <w:r w:rsidRPr="000B65D9">
        <w:rPr>
          <w:rFonts w:ascii="Candara" w:hAnsi="Candara" w:cs="Times New Roman"/>
          <w:sz w:val="24"/>
          <w:szCs w:val="24"/>
        </w:rPr>
        <w:t>Un proceso que pasa inevitablemente por el Silencio y la Escucha.</w:t>
      </w:r>
    </w:p>
    <w:p w:rsidR="00336B3F" w:rsidRPr="00177CB1" w:rsidRDefault="00715A73" w:rsidP="00206FF8">
      <w:pPr>
        <w:spacing w:after="0"/>
        <w:jc w:val="both"/>
        <w:rPr>
          <w:rFonts w:ascii="Candara" w:hAnsi="Candara" w:cs="Times New Roman"/>
          <w:i/>
          <w:sz w:val="24"/>
          <w:szCs w:val="24"/>
        </w:rPr>
      </w:pPr>
      <w:r w:rsidRPr="00177CB1">
        <w:rPr>
          <w:rFonts w:ascii="Candara" w:hAnsi="Candara" w:cs="Times New Roman"/>
          <w:i/>
          <w:sz w:val="24"/>
          <w:szCs w:val="24"/>
        </w:rPr>
        <w:t>“¿Cómo esperas acercarte a la verdad mediante las palabras…?</w:t>
      </w:r>
    </w:p>
    <w:p w:rsidR="00715A73" w:rsidRPr="00177CB1" w:rsidRDefault="00715A73" w:rsidP="00206FF8">
      <w:pPr>
        <w:spacing w:after="0"/>
        <w:jc w:val="both"/>
        <w:rPr>
          <w:rFonts w:ascii="Candara" w:hAnsi="Candara" w:cs="Times New Roman"/>
          <w:i/>
          <w:sz w:val="24"/>
          <w:szCs w:val="24"/>
        </w:rPr>
      </w:pPr>
      <w:r w:rsidRPr="00177CB1">
        <w:rPr>
          <w:rFonts w:ascii="Candara" w:hAnsi="Candara" w:cs="Times New Roman"/>
          <w:i/>
          <w:sz w:val="24"/>
          <w:szCs w:val="24"/>
        </w:rPr>
        <w:t xml:space="preserve">A la verdad solo puedes acercarte a través de la Puerta del Silencio que se encuentra Más Allá de toda actividad”. </w:t>
      </w:r>
      <w:r w:rsidRPr="00177CB1">
        <w:rPr>
          <w:rStyle w:val="Refdenotaalpie"/>
          <w:rFonts w:ascii="Candara" w:hAnsi="Candara" w:cs="Times New Roman"/>
          <w:i/>
          <w:sz w:val="24"/>
          <w:szCs w:val="24"/>
        </w:rPr>
        <w:footnoteReference w:id="2"/>
      </w:r>
    </w:p>
    <w:p w:rsidR="00715A73" w:rsidRDefault="00715A73" w:rsidP="00206FF8">
      <w:pPr>
        <w:spacing w:after="0"/>
        <w:jc w:val="both"/>
        <w:rPr>
          <w:rFonts w:ascii="Candara" w:hAnsi="Candara" w:cs="Times New Roman"/>
          <w:sz w:val="24"/>
          <w:szCs w:val="24"/>
        </w:rPr>
      </w:pPr>
      <w:r w:rsidRPr="000B65D9">
        <w:rPr>
          <w:rFonts w:ascii="Candara" w:hAnsi="Candara" w:cs="Times New Roman"/>
          <w:sz w:val="24"/>
          <w:szCs w:val="24"/>
        </w:rPr>
        <w:t>El silencio de la mente -silencio del ego- es el primer paso para abrirnos al Silencio que somos, al Silencio que nos sostiene y nos habita. En</w:t>
      </w:r>
      <w:r w:rsidR="0020296F">
        <w:rPr>
          <w:rFonts w:ascii="Candara" w:hAnsi="Candara" w:cs="Times New Roman"/>
          <w:sz w:val="24"/>
          <w:szCs w:val="24"/>
        </w:rPr>
        <w:t xml:space="preserve"> el Silencio no hay ningún “yo”.</w:t>
      </w:r>
      <w:r w:rsidRPr="000B65D9">
        <w:rPr>
          <w:rFonts w:ascii="Candara" w:hAnsi="Candara" w:cs="Times New Roman"/>
          <w:sz w:val="24"/>
          <w:szCs w:val="24"/>
        </w:rPr>
        <w:t xml:space="preserve"> </w:t>
      </w:r>
      <w:r w:rsidR="0020296F" w:rsidRPr="000B65D9">
        <w:rPr>
          <w:rFonts w:ascii="Candara" w:hAnsi="Candara" w:cs="Times New Roman"/>
          <w:sz w:val="24"/>
          <w:szCs w:val="24"/>
        </w:rPr>
        <w:t>Por</w:t>
      </w:r>
      <w:r w:rsidRPr="000B65D9">
        <w:rPr>
          <w:rFonts w:ascii="Candara" w:hAnsi="Candara" w:cs="Times New Roman"/>
          <w:sz w:val="24"/>
          <w:szCs w:val="24"/>
        </w:rPr>
        <w:t xml:space="preserve"> lo tanto, donde hay “yo” no es posible el Silencio.</w:t>
      </w:r>
      <w:r w:rsidR="00177CB1">
        <w:rPr>
          <w:rFonts w:ascii="Candara" w:hAnsi="Candara" w:cs="Times New Roman"/>
          <w:sz w:val="24"/>
          <w:szCs w:val="24"/>
        </w:rPr>
        <w:t xml:space="preserve"> Podemos acallar las palabras a través de un silencio externo, pero los ruidos de nuestro ego siguen anhelando:</w:t>
      </w:r>
    </w:p>
    <w:p w:rsidR="00177CB1" w:rsidRDefault="00177CB1" w:rsidP="00177CB1">
      <w:pPr>
        <w:pStyle w:val="Prrafodelista"/>
        <w:numPr>
          <w:ilvl w:val="0"/>
          <w:numId w:val="1"/>
        </w:numPr>
        <w:spacing w:after="0"/>
        <w:jc w:val="both"/>
        <w:rPr>
          <w:rFonts w:ascii="Candara" w:hAnsi="Candara" w:cs="Times New Roman"/>
          <w:sz w:val="24"/>
          <w:szCs w:val="24"/>
        </w:rPr>
      </w:pPr>
      <w:r>
        <w:rPr>
          <w:rFonts w:ascii="Candara" w:hAnsi="Candara" w:cs="Times New Roman"/>
          <w:sz w:val="24"/>
          <w:szCs w:val="24"/>
        </w:rPr>
        <w:t>El tener que nos da seguridad.</w:t>
      </w:r>
    </w:p>
    <w:p w:rsidR="00177CB1" w:rsidRDefault="00177CB1" w:rsidP="00177CB1">
      <w:pPr>
        <w:pStyle w:val="Prrafodelista"/>
        <w:numPr>
          <w:ilvl w:val="0"/>
          <w:numId w:val="1"/>
        </w:numPr>
        <w:spacing w:after="0"/>
        <w:jc w:val="both"/>
        <w:rPr>
          <w:rFonts w:ascii="Candara" w:hAnsi="Candara" w:cs="Times New Roman"/>
          <w:sz w:val="24"/>
          <w:szCs w:val="24"/>
        </w:rPr>
      </w:pPr>
      <w:r>
        <w:rPr>
          <w:rFonts w:ascii="Candara" w:hAnsi="Candara" w:cs="Times New Roman"/>
          <w:sz w:val="24"/>
          <w:szCs w:val="24"/>
        </w:rPr>
        <w:t>El poder que nos hace situarnos por encima de los otros</w:t>
      </w:r>
    </w:p>
    <w:p w:rsidR="00177CB1" w:rsidRPr="00177CB1" w:rsidRDefault="00177CB1" w:rsidP="00177CB1">
      <w:pPr>
        <w:pStyle w:val="Prrafodelista"/>
        <w:numPr>
          <w:ilvl w:val="0"/>
          <w:numId w:val="1"/>
        </w:numPr>
        <w:spacing w:after="0"/>
        <w:jc w:val="both"/>
        <w:rPr>
          <w:rFonts w:ascii="Candara" w:hAnsi="Candara" w:cs="Times New Roman"/>
          <w:sz w:val="24"/>
          <w:szCs w:val="24"/>
        </w:rPr>
      </w:pPr>
      <w:r>
        <w:rPr>
          <w:rFonts w:ascii="Candara" w:hAnsi="Candara" w:cs="Times New Roman"/>
          <w:sz w:val="24"/>
          <w:szCs w:val="24"/>
        </w:rPr>
        <w:t>El aparentar, que oculta nuestra dificultad de amarnos tal y como somos y busca desesperadamente el amor y el aprecio de los otros.</w:t>
      </w:r>
    </w:p>
    <w:p w:rsidR="00715A73" w:rsidRPr="000B65D9" w:rsidRDefault="00715A73" w:rsidP="00206FF8">
      <w:pPr>
        <w:spacing w:after="0"/>
        <w:jc w:val="both"/>
        <w:rPr>
          <w:rFonts w:ascii="Candara" w:hAnsi="Candara" w:cs="Times New Roman"/>
          <w:sz w:val="24"/>
          <w:szCs w:val="24"/>
        </w:rPr>
      </w:pPr>
      <w:r w:rsidRPr="000B65D9">
        <w:rPr>
          <w:rFonts w:ascii="Candara" w:hAnsi="Candara" w:cs="Times New Roman"/>
          <w:sz w:val="24"/>
          <w:szCs w:val="24"/>
        </w:rPr>
        <w:t>“El conocimiento más importante que alcanzamos en el camino espiritual</w:t>
      </w:r>
      <w:r w:rsidR="003B6435" w:rsidRPr="000B65D9">
        <w:rPr>
          <w:rFonts w:ascii="Candara" w:hAnsi="Candara" w:cs="Times New Roman"/>
          <w:sz w:val="24"/>
          <w:szCs w:val="24"/>
        </w:rPr>
        <w:t xml:space="preserve"> consiste en experimentar que no existe ningún yo permanente. La persona que alcanza la </w:t>
      </w:r>
      <w:r w:rsidR="003B6435" w:rsidRPr="000B65D9">
        <w:rPr>
          <w:rFonts w:ascii="Candara" w:hAnsi="Candara" w:cs="Times New Roman"/>
          <w:sz w:val="24"/>
          <w:szCs w:val="24"/>
        </w:rPr>
        <w:lastRenderedPageBreak/>
        <w:t>experiencia de la naturaleza verdadera no se encuentra con ningún yo”</w:t>
      </w:r>
      <w:r w:rsidR="003B6435" w:rsidRPr="000B65D9">
        <w:rPr>
          <w:rStyle w:val="Refdenotaalpie"/>
          <w:rFonts w:ascii="Candara" w:hAnsi="Candara" w:cs="Times New Roman"/>
          <w:sz w:val="24"/>
          <w:szCs w:val="24"/>
        </w:rPr>
        <w:footnoteReference w:id="3"/>
      </w:r>
    </w:p>
    <w:p w:rsidR="00D372D2" w:rsidRDefault="00EA6880" w:rsidP="00206FF8">
      <w:pPr>
        <w:spacing w:after="0"/>
        <w:jc w:val="both"/>
        <w:rPr>
          <w:rFonts w:ascii="Candara" w:hAnsi="Candara" w:cs="Times New Roman"/>
          <w:sz w:val="24"/>
          <w:szCs w:val="24"/>
        </w:rPr>
      </w:pPr>
      <w:r>
        <w:rPr>
          <w:rFonts w:ascii="Candara" w:hAnsi="Candara" w:cs="Times New Roman"/>
          <w:sz w:val="24"/>
          <w:szCs w:val="24"/>
        </w:rPr>
        <w:t>Al acallar nuestra mente, (ruidos interiores, sentimientos, pensamientos,  necesidades…) somos introducidos gratuitamente, sin que intervenga nuestra voluntad, al No Lugar, donde palpamos y gusta</w:t>
      </w:r>
      <w:r w:rsidR="0020296F">
        <w:rPr>
          <w:rFonts w:ascii="Candara" w:hAnsi="Candara" w:cs="Times New Roman"/>
          <w:sz w:val="24"/>
          <w:szCs w:val="24"/>
        </w:rPr>
        <w:t>mos nuestra verdadera Identidad.</w:t>
      </w:r>
      <w:r>
        <w:rPr>
          <w:rFonts w:ascii="Candara" w:hAnsi="Candara" w:cs="Times New Roman"/>
          <w:sz w:val="24"/>
          <w:szCs w:val="24"/>
        </w:rPr>
        <w:t xml:space="preserve"> </w:t>
      </w:r>
      <w:r w:rsidR="0020296F">
        <w:rPr>
          <w:rFonts w:ascii="Candara" w:hAnsi="Candara" w:cs="Times New Roman"/>
          <w:sz w:val="24"/>
          <w:szCs w:val="24"/>
        </w:rPr>
        <w:t>Una</w:t>
      </w:r>
      <w:r>
        <w:rPr>
          <w:rFonts w:ascii="Candara" w:hAnsi="Candara" w:cs="Times New Roman"/>
          <w:sz w:val="24"/>
          <w:szCs w:val="24"/>
        </w:rPr>
        <w:t xml:space="preserve"> Identidad, que nuestra mente no puede </w:t>
      </w:r>
      <w:r w:rsidR="0020296F">
        <w:rPr>
          <w:rFonts w:ascii="Candara" w:hAnsi="Candara" w:cs="Times New Roman"/>
          <w:sz w:val="24"/>
          <w:szCs w:val="24"/>
        </w:rPr>
        <w:t>percibir, ni pensar, ni poseer…S</w:t>
      </w:r>
      <w:r>
        <w:rPr>
          <w:rFonts w:ascii="Candara" w:hAnsi="Candara" w:cs="Times New Roman"/>
          <w:sz w:val="24"/>
          <w:szCs w:val="24"/>
        </w:rPr>
        <w:t>olo SER.</w:t>
      </w:r>
    </w:p>
    <w:p w:rsidR="00EA6880" w:rsidRDefault="00EA6880" w:rsidP="00206FF8">
      <w:pPr>
        <w:spacing w:after="0"/>
        <w:jc w:val="both"/>
        <w:rPr>
          <w:rFonts w:ascii="Candara" w:hAnsi="Candara" w:cs="Times New Roman"/>
          <w:sz w:val="24"/>
          <w:szCs w:val="24"/>
        </w:rPr>
      </w:pPr>
      <w:r>
        <w:rPr>
          <w:rFonts w:ascii="Candara" w:hAnsi="Candara" w:cs="Times New Roman"/>
          <w:sz w:val="24"/>
          <w:szCs w:val="24"/>
        </w:rPr>
        <w:t>El silencio nos va llevando a esa Espaciosidad sin espacio, donde podemos saborear la experiencia de lo “esencial”, el Fondo amoroso y genuino de lo que somos; el No Lugar del se</w:t>
      </w:r>
      <w:r w:rsidR="00960DE1">
        <w:rPr>
          <w:rFonts w:ascii="Candara" w:hAnsi="Candara" w:cs="Times New Roman"/>
          <w:sz w:val="24"/>
          <w:szCs w:val="24"/>
        </w:rPr>
        <w:t>r, donde podemos hacer pie.</w:t>
      </w:r>
    </w:p>
    <w:p w:rsidR="00960DE1" w:rsidRDefault="00960DE1" w:rsidP="00206FF8">
      <w:pPr>
        <w:spacing w:after="0"/>
        <w:jc w:val="both"/>
        <w:rPr>
          <w:rFonts w:ascii="Candara" w:hAnsi="Candara" w:cs="Times New Roman"/>
          <w:sz w:val="24"/>
          <w:szCs w:val="24"/>
        </w:rPr>
      </w:pPr>
      <w:r>
        <w:rPr>
          <w:rFonts w:ascii="Candara" w:hAnsi="Candara" w:cs="Times New Roman"/>
          <w:sz w:val="24"/>
          <w:szCs w:val="24"/>
        </w:rPr>
        <w:t>Desde ahí, desde lo esencial, es posible que nuestra vida acoja la capacidad de donación que somos, en Aquel, que es la Donación misma.</w:t>
      </w:r>
    </w:p>
    <w:p w:rsidR="00960DE1" w:rsidRDefault="00960DE1" w:rsidP="00206FF8">
      <w:pPr>
        <w:spacing w:after="0"/>
        <w:jc w:val="both"/>
        <w:rPr>
          <w:rFonts w:ascii="Candara" w:hAnsi="Candara" w:cs="Times New Roman"/>
          <w:i/>
          <w:sz w:val="24"/>
          <w:szCs w:val="24"/>
        </w:rPr>
      </w:pPr>
      <w:r>
        <w:rPr>
          <w:rFonts w:ascii="Candara" w:hAnsi="Candara" w:cs="Times New Roman"/>
          <w:sz w:val="24"/>
          <w:szCs w:val="24"/>
        </w:rPr>
        <w:t xml:space="preserve">El Papa nos recuerda: </w:t>
      </w:r>
      <w:r w:rsidRPr="00960DE1">
        <w:rPr>
          <w:rFonts w:ascii="Candara" w:hAnsi="Candara" w:cs="Times New Roman"/>
          <w:i/>
          <w:sz w:val="24"/>
          <w:szCs w:val="24"/>
        </w:rPr>
        <w:t>“Es tiempo de retornar a lo esencial para hacernos cargo de las debilidades y dificultades de nuestros hermanos”</w:t>
      </w:r>
      <w:r>
        <w:rPr>
          <w:rStyle w:val="Refdenotaalpie"/>
          <w:rFonts w:ascii="Candara" w:hAnsi="Candara" w:cs="Times New Roman"/>
          <w:i/>
          <w:sz w:val="24"/>
          <w:szCs w:val="24"/>
        </w:rPr>
        <w:footnoteReference w:id="4"/>
      </w:r>
    </w:p>
    <w:p w:rsidR="009537E7" w:rsidRDefault="009537E7" w:rsidP="00206FF8">
      <w:pPr>
        <w:spacing w:after="0"/>
        <w:jc w:val="both"/>
        <w:rPr>
          <w:rFonts w:ascii="Candara" w:hAnsi="Candara" w:cs="Times New Roman"/>
          <w:sz w:val="24"/>
          <w:szCs w:val="24"/>
        </w:rPr>
      </w:pPr>
      <w:r>
        <w:rPr>
          <w:rFonts w:ascii="Candara" w:hAnsi="Candara" w:cs="Times New Roman"/>
          <w:sz w:val="24"/>
          <w:szCs w:val="24"/>
        </w:rPr>
        <w:t>El silencio no es solo ausencia de ruido, sino ausencia de ego, por eso, podemos afirmar</w:t>
      </w:r>
      <w:r w:rsidR="0008217E">
        <w:rPr>
          <w:rFonts w:ascii="Candara" w:hAnsi="Candara" w:cs="Times New Roman"/>
          <w:sz w:val="24"/>
          <w:szCs w:val="24"/>
        </w:rPr>
        <w:t>,</w:t>
      </w:r>
      <w:r>
        <w:rPr>
          <w:rFonts w:ascii="Candara" w:hAnsi="Candara" w:cs="Times New Roman"/>
          <w:sz w:val="24"/>
          <w:szCs w:val="24"/>
        </w:rPr>
        <w:t xml:space="preserve"> que el silencio no</w:t>
      </w:r>
      <w:r w:rsidR="0020296F">
        <w:rPr>
          <w:rFonts w:ascii="Candara" w:hAnsi="Candara" w:cs="Times New Roman"/>
          <w:sz w:val="24"/>
          <w:szCs w:val="24"/>
        </w:rPr>
        <w:t>s conduce a un mayor compromiso.</w:t>
      </w:r>
      <w:r>
        <w:rPr>
          <w:rFonts w:ascii="Candara" w:hAnsi="Candara" w:cs="Times New Roman"/>
          <w:sz w:val="24"/>
          <w:szCs w:val="24"/>
        </w:rPr>
        <w:t xml:space="preserve"> </w:t>
      </w:r>
      <w:r w:rsidR="0020296F">
        <w:rPr>
          <w:rFonts w:ascii="Candara" w:hAnsi="Candara" w:cs="Times New Roman"/>
          <w:sz w:val="24"/>
          <w:szCs w:val="24"/>
        </w:rPr>
        <w:t>Es</w:t>
      </w:r>
      <w:r>
        <w:rPr>
          <w:rFonts w:ascii="Candara" w:hAnsi="Candara" w:cs="Times New Roman"/>
          <w:sz w:val="24"/>
          <w:szCs w:val="24"/>
        </w:rPr>
        <w:t xml:space="preserve"> la Fuente de</w:t>
      </w:r>
      <w:r w:rsidR="0020296F">
        <w:rPr>
          <w:rFonts w:ascii="Candara" w:hAnsi="Candara" w:cs="Times New Roman"/>
          <w:sz w:val="24"/>
          <w:szCs w:val="24"/>
        </w:rPr>
        <w:t xml:space="preserve"> nuestra capacidad de donación…R</w:t>
      </w:r>
      <w:r>
        <w:rPr>
          <w:rFonts w:ascii="Candara" w:hAnsi="Candara" w:cs="Times New Roman"/>
          <w:sz w:val="24"/>
          <w:szCs w:val="24"/>
        </w:rPr>
        <w:t xml:space="preserve">ecibirse (en el silencio) y darse (en la cotidianidad de la vida). Un movimiento: recibirse/darse, que son las dos caras de la misma realidad. Solo podemos dar aquello que recibimos, lo demás, nace del ego, de ese “yo” que cree </w:t>
      </w:r>
      <w:r>
        <w:rPr>
          <w:rFonts w:ascii="Candara" w:hAnsi="Candara" w:cs="Times New Roman"/>
          <w:sz w:val="24"/>
          <w:szCs w:val="24"/>
        </w:rPr>
        <w:lastRenderedPageBreak/>
        <w:t>tener,</w:t>
      </w:r>
      <w:r w:rsidR="00623514">
        <w:rPr>
          <w:rFonts w:ascii="Candara" w:hAnsi="Candara" w:cs="Times New Roman"/>
          <w:sz w:val="24"/>
          <w:szCs w:val="24"/>
        </w:rPr>
        <w:t xml:space="preserve"> que se asienta en el poder y se afana por aparentar, buscando con ansiedad el aprecio y el aplauso de los otros.</w:t>
      </w:r>
    </w:p>
    <w:p w:rsidR="00623514" w:rsidRDefault="00623514" w:rsidP="00206FF8">
      <w:pPr>
        <w:spacing w:after="0"/>
        <w:jc w:val="both"/>
        <w:rPr>
          <w:rFonts w:ascii="Candara" w:hAnsi="Candara" w:cs="Times New Roman"/>
          <w:i/>
          <w:sz w:val="24"/>
          <w:szCs w:val="24"/>
        </w:rPr>
      </w:pPr>
      <w:r w:rsidRPr="00623514">
        <w:rPr>
          <w:rFonts w:ascii="Candara" w:hAnsi="Candara" w:cs="Times New Roman"/>
          <w:i/>
          <w:sz w:val="24"/>
          <w:szCs w:val="24"/>
        </w:rPr>
        <w:t>“El silencio alberga un beneficio doble que atañe al favor propio y al ajeno, puesto que al callar nos ofrecemos sin lenguaje, sin injerencias”</w:t>
      </w:r>
      <w:r>
        <w:rPr>
          <w:rStyle w:val="Refdenotaalpie"/>
          <w:rFonts w:ascii="Candara" w:hAnsi="Candara" w:cs="Times New Roman"/>
          <w:i/>
          <w:sz w:val="24"/>
          <w:szCs w:val="24"/>
        </w:rPr>
        <w:footnoteReference w:id="5"/>
      </w:r>
    </w:p>
    <w:p w:rsidR="00A86269" w:rsidRDefault="00A86269" w:rsidP="00206FF8">
      <w:pPr>
        <w:spacing w:after="0"/>
        <w:jc w:val="both"/>
        <w:rPr>
          <w:rFonts w:ascii="Candara" w:hAnsi="Candara" w:cs="Times New Roman"/>
          <w:sz w:val="24"/>
          <w:szCs w:val="24"/>
        </w:rPr>
      </w:pPr>
      <w:r>
        <w:rPr>
          <w:rFonts w:ascii="Candara" w:hAnsi="Candara" w:cs="Times New Roman"/>
          <w:sz w:val="24"/>
          <w:szCs w:val="24"/>
        </w:rPr>
        <w:t>Ahí, en el silencio, somos:</w:t>
      </w:r>
    </w:p>
    <w:p w:rsidR="00A86269" w:rsidRDefault="00A86269" w:rsidP="00A86269">
      <w:pPr>
        <w:pStyle w:val="Prrafodelista"/>
        <w:numPr>
          <w:ilvl w:val="0"/>
          <w:numId w:val="2"/>
        </w:numPr>
        <w:spacing w:after="0"/>
        <w:jc w:val="both"/>
        <w:rPr>
          <w:rFonts w:ascii="Candara" w:hAnsi="Candara" w:cs="Times New Roman"/>
          <w:sz w:val="24"/>
          <w:szCs w:val="24"/>
        </w:rPr>
      </w:pPr>
      <w:r>
        <w:rPr>
          <w:rFonts w:ascii="Candara" w:hAnsi="Candara" w:cs="Times New Roman"/>
          <w:sz w:val="24"/>
          <w:szCs w:val="24"/>
        </w:rPr>
        <w:t>Todo DONACIÓN, más allá de la compulsión de tener.</w:t>
      </w:r>
    </w:p>
    <w:p w:rsidR="00A86269" w:rsidRDefault="00A86269" w:rsidP="00A86269">
      <w:pPr>
        <w:pStyle w:val="Prrafodelista"/>
        <w:numPr>
          <w:ilvl w:val="0"/>
          <w:numId w:val="2"/>
        </w:numPr>
        <w:spacing w:after="0"/>
        <w:jc w:val="both"/>
        <w:rPr>
          <w:rFonts w:ascii="Candara" w:hAnsi="Candara" w:cs="Times New Roman"/>
          <w:sz w:val="24"/>
          <w:szCs w:val="24"/>
        </w:rPr>
      </w:pPr>
      <w:r>
        <w:rPr>
          <w:rFonts w:ascii="Candara" w:hAnsi="Candara" w:cs="Times New Roman"/>
          <w:sz w:val="24"/>
          <w:szCs w:val="24"/>
        </w:rPr>
        <w:t xml:space="preserve">Todo GRATUIDAD, más allá de la compulsión del poder. </w:t>
      </w:r>
    </w:p>
    <w:p w:rsidR="00A86269" w:rsidRDefault="00A86269" w:rsidP="00A86269">
      <w:pPr>
        <w:pStyle w:val="Prrafodelista"/>
        <w:numPr>
          <w:ilvl w:val="0"/>
          <w:numId w:val="2"/>
        </w:numPr>
        <w:spacing w:after="0"/>
        <w:jc w:val="both"/>
        <w:rPr>
          <w:rFonts w:ascii="Candara" w:hAnsi="Candara" w:cs="Times New Roman"/>
          <w:sz w:val="24"/>
          <w:szCs w:val="24"/>
        </w:rPr>
      </w:pPr>
      <w:r>
        <w:rPr>
          <w:rFonts w:ascii="Candara" w:hAnsi="Candara" w:cs="Times New Roman"/>
          <w:sz w:val="24"/>
          <w:szCs w:val="24"/>
        </w:rPr>
        <w:t>Todo VERDAD, más allá de la compulsión del aparentar.</w:t>
      </w:r>
    </w:p>
    <w:p w:rsidR="00A86269" w:rsidRDefault="00A86269" w:rsidP="00A86269">
      <w:pPr>
        <w:spacing w:after="0"/>
        <w:jc w:val="both"/>
        <w:rPr>
          <w:rFonts w:ascii="Candara" w:hAnsi="Candara" w:cs="Times New Roman"/>
          <w:sz w:val="24"/>
          <w:szCs w:val="24"/>
        </w:rPr>
      </w:pPr>
      <w:r>
        <w:rPr>
          <w:rFonts w:ascii="Candara" w:hAnsi="Candara" w:cs="Times New Roman"/>
          <w:sz w:val="24"/>
          <w:szCs w:val="24"/>
        </w:rPr>
        <w:t>El tener, poder y aparentar son construcciones mentales mantenidas por nuestro ego.</w:t>
      </w:r>
    </w:p>
    <w:p w:rsidR="00A86269" w:rsidRDefault="00A86269" w:rsidP="00A86269">
      <w:pPr>
        <w:spacing w:after="0"/>
        <w:jc w:val="both"/>
        <w:rPr>
          <w:rFonts w:ascii="Candara" w:hAnsi="Candara" w:cs="Times New Roman"/>
          <w:sz w:val="24"/>
          <w:szCs w:val="24"/>
        </w:rPr>
      </w:pPr>
      <w:r>
        <w:rPr>
          <w:rFonts w:ascii="Candara" w:hAnsi="Candara" w:cs="Times New Roman"/>
          <w:sz w:val="24"/>
          <w:szCs w:val="24"/>
        </w:rPr>
        <w:t>DONACIÓN, GRATUIDAD, VERDAD… es lo que SOMOS.</w:t>
      </w:r>
    </w:p>
    <w:p w:rsidR="00A86269" w:rsidRPr="00A86269" w:rsidRDefault="00A86269" w:rsidP="00A86269">
      <w:pPr>
        <w:spacing w:after="0"/>
        <w:jc w:val="both"/>
        <w:rPr>
          <w:rFonts w:ascii="Candara" w:hAnsi="Candara" w:cs="Times New Roman"/>
          <w:sz w:val="24"/>
          <w:szCs w:val="24"/>
        </w:rPr>
      </w:pPr>
      <w:r>
        <w:rPr>
          <w:rFonts w:ascii="Candara" w:hAnsi="Candara" w:cs="Times New Roman"/>
          <w:sz w:val="24"/>
          <w:szCs w:val="24"/>
        </w:rPr>
        <w:t>Sol</w:t>
      </w:r>
      <w:r w:rsidR="00464E99">
        <w:rPr>
          <w:rFonts w:ascii="Candara" w:hAnsi="Candara" w:cs="Times New Roman"/>
          <w:sz w:val="24"/>
          <w:szCs w:val="24"/>
        </w:rPr>
        <w:t>o necesitamos caer en la cuenta y</w:t>
      </w:r>
      <w:r>
        <w:rPr>
          <w:rFonts w:ascii="Candara" w:hAnsi="Candara" w:cs="Times New Roman"/>
          <w:sz w:val="24"/>
          <w:szCs w:val="24"/>
        </w:rPr>
        <w:t xml:space="preserve"> hacernos conscientes de “eso” que ya somos.</w:t>
      </w:r>
    </w:p>
    <w:p w:rsidR="00960DE1" w:rsidRPr="00464E99" w:rsidRDefault="00A86269" w:rsidP="00464E99">
      <w:pPr>
        <w:pStyle w:val="Citadestacada"/>
        <w:jc w:val="center"/>
        <w:rPr>
          <w:rFonts w:ascii="Fontastique" w:hAnsi="Fontastique"/>
          <w:i w:val="0"/>
          <w:sz w:val="28"/>
          <w:szCs w:val="28"/>
        </w:rPr>
      </w:pPr>
      <w:r w:rsidRPr="000B65D9">
        <w:rPr>
          <w:rFonts w:ascii="Fontastique" w:hAnsi="Fontastique"/>
          <w:i w:val="0"/>
          <w:sz w:val="28"/>
          <w:szCs w:val="28"/>
        </w:rPr>
        <w:t xml:space="preserve">El Asombro que </w:t>
      </w:r>
      <w:r>
        <w:rPr>
          <w:rFonts w:ascii="Fontastique" w:hAnsi="Fontastique"/>
          <w:i w:val="0"/>
          <w:sz w:val="28"/>
          <w:szCs w:val="28"/>
        </w:rPr>
        <w:t>transforma.</w:t>
      </w:r>
      <w:r w:rsidRPr="000B65D9">
        <w:rPr>
          <w:rFonts w:ascii="Fontastique" w:hAnsi="Fontastique"/>
          <w:i w:val="0"/>
          <w:sz w:val="28"/>
          <w:szCs w:val="28"/>
        </w:rPr>
        <w:t xml:space="preserve"> Tiempo </w:t>
      </w:r>
      <w:r>
        <w:rPr>
          <w:rFonts w:ascii="Fontastique" w:hAnsi="Fontastique"/>
          <w:i w:val="0"/>
          <w:sz w:val="28"/>
          <w:szCs w:val="28"/>
        </w:rPr>
        <w:t>de</w:t>
      </w:r>
      <w:r w:rsidR="00032678">
        <w:rPr>
          <w:rFonts w:ascii="Fontastique" w:hAnsi="Fontastique"/>
          <w:i w:val="0"/>
          <w:sz w:val="28"/>
          <w:szCs w:val="28"/>
        </w:rPr>
        <w:t xml:space="preserve"> escucha</w:t>
      </w:r>
      <w:r w:rsidRPr="000B65D9">
        <w:rPr>
          <w:rFonts w:ascii="Fontastique" w:hAnsi="Fontastique"/>
          <w:i w:val="0"/>
          <w:sz w:val="28"/>
          <w:szCs w:val="28"/>
        </w:rPr>
        <w:t xml:space="preserve"> (</w:t>
      </w:r>
      <w:r w:rsidR="00032678">
        <w:rPr>
          <w:rFonts w:ascii="Fontastique" w:hAnsi="Fontastique"/>
          <w:i w:val="0"/>
          <w:sz w:val="28"/>
          <w:szCs w:val="28"/>
        </w:rPr>
        <w:t>Transfiguración</w:t>
      </w:r>
      <w:r w:rsidRPr="000B65D9">
        <w:rPr>
          <w:rFonts w:ascii="Fontastique" w:hAnsi="Fontastique"/>
          <w:i w:val="0"/>
          <w:sz w:val="28"/>
          <w:szCs w:val="28"/>
        </w:rPr>
        <w:t>)</w:t>
      </w:r>
    </w:p>
    <w:p w:rsidR="00206FF8" w:rsidRPr="000B65D9" w:rsidRDefault="00206FF8" w:rsidP="00206FF8">
      <w:pPr>
        <w:spacing w:after="0"/>
        <w:jc w:val="both"/>
        <w:rPr>
          <w:rFonts w:ascii="Candara" w:hAnsi="Candara" w:cs="Times New Roman"/>
          <w:sz w:val="24"/>
          <w:szCs w:val="24"/>
        </w:rPr>
      </w:pPr>
    </w:p>
    <w:p w:rsidR="00206FF8" w:rsidRDefault="00032678" w:rsidP="000C5544">
      <w:pPr>
        <w:spacing w:after="0"/>
        <w:jc w:val="both"/>
        <w:rPr>
          <w:rFonts w:ascii="Candara" w:hAnsi="Candara" w:cs="Times New Roman"/>
          <w:i/>
          <w:sz w:val="24"/>
          <w:szCs w:val="24"/>
        </w:rPr>
      </w:pPr>
      <w:r>
        <w:rPr>
          <w:rFonts w:ascii="Candara" w:hAnsi="Candara" w:cs="Times New Roman"/>
          <w:i/>
          <w:sz w:val="24"/>
          <w:szCs w:val="24"/>
        </w:rPr>
        <w:t xml:space="preserve">“Mi vida es en realidad un escucharme a mí misma, un escuchar a los demás y a Dios. Y cuando digo yo me </w:t>
      </w:r>
      <w:r>
        <w:rPr>
          <w:rFonts w:ascii="Candara" w:hAnsi="Candara" w:cs="Times New Roman"/>
          <w:i/>
          <w:sz w:val="24"/>
          <w:szCs w:val="24"/>
        </w:rPr>
        <w:lastRenderedPageBreak/>
        <w:t>escucho, entonces es en realidad Dios el que escucha en mí. Lo esencial y lo más profundo de mí, escuchando lo más esencial y lo más profundo en el otro. De Dios a Dios.”</w:t>
      </w:r>
      <w:r>
        <w:rPr>
          <w:rStyle w:val="Refdenotaalpie"/>
          <w:rFonts w:ascii="Candara" w:hAnsi="Candara" w:cs="Times New Roman"/>
          <w:i/>
          <w:sz w:val="24"/>
          <w:szCs w:val="24"/>
        </w:rPr>
        <w:footnoteReference w:id="6"/>
      </w:r>
    </w:p>
    <w:p w:rsidR="002E3A16" w:rsidRDefault="002E3A16" w:rsidP="000C5544">
      <w:pPr>
        <w:spacing w:after="0"/>
        <w:jc w:val="both"/>
        <w:rPr>
          <w:rFonts w:ascii="Candara" w:hAnsi="Candara" w:cs="Times New Roman"/>
          <w:i/>
          <w:sz w:val="24"/>
          <w:szCs w:val="24"/>
        </w:rPr>
      </w:pPr>
    </w:p>
    <w:p w:rsidR="00274177" w:rsidRDefault="008F4B4C" w:rsidP="000C5544">
      <w:pPr>
        <w:spacing w:after="0"/>
        <w:jc w:val="both"/>
        <w:rPr>
          <w:rFonts w:ascii="Candara" w:hAnsi="Candara" w:cs="Times New Roman"/>
          <w:sz w:val="24"/>
          <w:szCs w:val="24"/>
        </w:rPr>
      </w:pPr>
      <w:r>
        <w:rPr>
          <w:rFonts w:ascii="Candara" w:hAnsi="Candara" w:cs="Times New Roman"/>
          <w:sz w:val="24"/>
          <w:szCs w:val="24"/>
        </w:rPr>
        <w:t>Hace</w:t>
      </w:r>
      <w:r w:rsidR="00274177">
        <w:rPr>
          <w:rFonts w:ascii="Candara" w:hAnsi="Candara" w:cs="Times New Roman"/>
          <w:sz w:val="24"/>
          <w:szCs w:val="24"/>
        </w:rPr>
        <w:t xml:space="preserve"> unos años, una gran amiga, repetía con frecuencia: </w:t>
      </w:r>
      <w:r w:rsidR="00274177" w:rsidRPr="00274177">
        <w:rPr>
          <w:rFonts w:ascii="Candara" w:hAnsi="Candara" w:cs="Times New Roman"/>
          <w:i/>
          <w:sz w:val="24"/>
          <w:szCs w:val="24"/>
        </w:rPr>
        <w:t>“Bastaría dejar de estar distraídos para quedar asombrados”</w:t>
      </w:r>
      <w:r w:rsidR="00274177">
        <w:rPr>
          <w:rFonts w:ascii="Candara" w:hAnsi="Candara" w:cs="Times New Roman"/>
          <w:i/>
          <w:sz w:val="24"/>
          <w:szCs w:val="24"/>
        </w:rPr>
        <w:t xml:space="preserve">. </w:t>
      </w:r>
      <w:r w:rsidR="00274177" w:rsidRPr="00274177">
        <w:rPr>
          <w:rFonts w:ascii="Candara" w:hAnsi="Candara" w:cs="Times New Roman"/>
          <w:sz w:val="24"/>
          <w:szCs w:val="24"/>
        </w:rPr>
        <w:t>No sé si era muy consciente de lo que decía, tampoco, si yo era muy consciente al escucharla</w:t>
      </w:r>
      <w:r>
        <w:rPr>
          <w:rFonts w:ascii="Candara" w:hAnsi="Candara" w:cs="Times New Roman"/>
          <w:sz w:val="24"/>
          <w:szCs w:val="24"/>
        </w:rPr>
        <w:t>. Con el paso del tiempo, he descubierto la profundidad de la frase, su verdadero contenido, eso que hoy llamamos consciencia. Cuando me descubro distraída, fuera del momento presente, me suelo repetir yo la misma frase para tomar consciencia del aquí y ahora, del presente desbordado de Presencia, y de paso, agradezco la fiel amistad que nos une.</w:t>
      </w:r>
    </w:p>
    <w:p w:rsidR="008F4B4C" w:rsidRPr="00C46915" w:rsidRDefault="008F4B4C" w:rsidP="000C5544">
      <w:pPr>
        <w:spacing w:after="0"/>
        <w:jc w:val="both"/>
        <w:rPr>
          <w:rFonts w:ascii="Tahoma" w:hAnsi="Tahoma" w:cs="Tahoma"/>
          <w:color w:val="4A5148"/>
          <w:sz w:val="18"/>
          <w:szCs w:val="18"/>
        </w:rPr>
      </w:pPr>
      <w:r>
        <w:rPr>
          <w:rFonts w:ascii="Candara" w:hAnsi="Candara" w:cs="Times New Roman"/>
          <w:sz w:val="24"/>
          <w:szCs w:val="24"/>
        </w:rPr>
        <w:t>Vivir desde la consciencia nos lleva a vivirnos desde el asombro</w:t>
      </w:r>
      <w:r w:rsidR="001F6721">
        <w:rPr>
          <w:rFonts w:ascii="Candara" w:hAnsi="Candara" w:cs="Times New Roman"/>
          <w:sz w:val="24"/>
          <w:szCs w:val="24"/>
        </w:rPr>
        <w:t>:</w:t>
      </w:r>
      <w:r w:rsidR="001F6721" w:rsidRPr="001F6721">
        <w:rPr>
          <w:rFonts w:ascii="Tahoma" w:hAnsi="Tahoma" w:cs="Tahoma"/>
          <w:color w:val="4A5148"/>
          <w:sz w:val="18"/>
          <w:szCs w:val="18"/>
        </w:rPr>
        <w:t xml:space="preserve"> </w:t>
      </w:r>
      <w:r w:rsidR="001F6721">
        <w:rPr>
          <w:rFonts w:ascii="Tahoma" w:hAnsi="Tahoma" w:cs="Tahoma"/>
          <w:i/>
          <w:color w:val="4A5148"/>
          <w:sz w:val="18"/>
          <w:szCs w:val="18"/>
        </w:rPr>
        <w:t>“</w:t>
      </w:r>
      <w:r w:rsidR="001F6721" w:rsidRPr="001F6721">
        <w:rPr>
          <w:rFonts w:ascii="Candara" w:hAnsi="Candara" w:cs="Times New Roman"/>
          <w:i/>
          <w:sz w:val="24"/>
          <w:szCs w:val="24"/>
        </w:rPr>
        <w:t>Atendedme, que de puro asombro os llevaréis la mano a la boca</w:t>
      </w:r>
      <w:r w:rsidR="001F6721">
        <w:rPr>
          <w:rFonts w:ascii="Candara" w:hAnsi="Candara" w:cs="Times New Roman"/>
          <w:i/>
          <w:sz w:val="24"/>
          <w:szCs w:val="24"/>
        </w:rPr>
        <w:t>”</w:t>
      </w:r>
      <w:r w:rsidR="001F6721">
        <w:rPr>
          <w:rFonts w:ascii="Candara" w:hAnsi="Candara" w:cs="Times New Roman"/>
          <w:sz w:val="24"/>
          <w:szCs w:val="24"/>
        </w:rPr>
        <w:t xml:space="preserve"> (Job 21,5)</w:t>
      </w:r>
      <w:r w:rsidR="00C46915">
        <w:rPr>
          <w:rStyle w:val="resaltado2"/>
          <w:rFonts w:ascii="Tahoma" w:hAnsi="Tahoma" w:cs="Tahoma"/>
          <w:color w:val="4A5148"/>
          <w:sz w:val="18"/>
          <w:szCs w:val="18"/>
        </w:rPr>
        <w:t xml:space="preserve">, </w:t>
      </w:r>
      <w:r w:rsidR="00C46915" w:rsidRPr="00C46915">
        <w:rPr>
          <w:rStyle w:val="resaltado2"/>
          <w:rFonts w:ascii="Candara" w:hAnsi="Candara" w:cs="Tahoma"/>
          <w:sz w:val="24"/>
          <w:szCs w:val="24"/>
        </w:rPr>
        <w:t xml:space="preserve">nos lleva a vivirnos </w:t>
      </w:r>
      <w:r w:rsidR="00C46915" w:rsidRPr="00C46915">
        <w:rPr>
          <w:rFonts w:ascii="Candara" w:hAnsi="Candara" w:cs="Times New Roman"/>
          <w:sz w:val="24"/>
          <w:szCs w:val="24"/>
        </w:rPr>
        <w:t>d</w:t>
      </w:r>
      <w:r w:rsidRPr="00C46915">
        <w:rPr>
          <w:rFonts w:ascii="Candara" w:hAnsi="Candara" w:cs="Times New Roman"/>
          <w:sz w:val="24"/>
          <w:szCs w:val="24"/>
        </w:rPr>
        <w:t xml:space="preserve">esde la </w:t>
      </w:r>
      <w:r>
        <w:rPr>
          <w:rFonts w:ascii="Candara" w:hAnsi="Candara" w:cs="Times New Roman"/>
          <w:sz w:val="24"/>
          <w:szCs w:val="24"/>
        </w:rPr>
        <w:t xml:space="preserve">consciencia de lo que acontece, desde la novedad que nos rodea. Y es precisamente esta  asombrosa Novedad, la que va transformando nuestra vida. </w:t>
      </w:r>
      <w:r w:rsidRPr="008F4B4C">
        <w:rPr>
          <w:rFonts w:ascii="Candara" w:hAnsi="Candara" w:cs="Times New Roman"/>
          <w:i/>
          <w:sz w:val="24"/>
          <w:szCs w:val="24"/>
        </w:rPr>
        <w:t>“Algo nuevo está brotando, ¿no lo notáis?”</w:t>
      </w:r>
    </w:p>
    <w:p w:rsidR="008F4B4C" w:rsidRPr="00C46915" w:rsidRDefault="003467DA" w:rsidP="000C5544">
      <w:pPr>
        <w:spacing w:after="0"/>
        <w:jc w:val="both"/>
        <w:rPr>
          <w:rFonts w:ascii="Candara" w:hAnsi="Candara" w:cs="Times New Roman"/>
          <w:i/>
          <w:sz w:val="24"/>
          <w:szCs w:val="24"/>
        </w:rPr>
      </w:pPr>
      <w:r>
        <w:rPr>
          <w:rFonts w:ascii="Candara" w:hAnsi="Candara" w:cs="Times New Roman"/>
          <w:sz w:val="24"/>
          <w:szCs w:val="24"/>
        </w:rPr>
        <w:t>¿No lo ves? ¿No</w:t>
      </w:r>
      <w:r w:rsidR="008F4B4C">
        <w:rPr>
          <w:rFonts w:ascii="Candara" w:hAnsi="Candara" w:cs="Times New Roman"/>
          <w:sz w:val="24"/>
          <w:szCs w:val="24"/>
        </w:rPr>
        <w:t xml:space="preserve"> lo palpas en la desbordante novedad de todo lo que acontece</w:t>
      </w:r>
      <w:r>
        <w:rPr>
          <w:rFonts w:ascii="Candara" w:hAnsi="Candara" w:cs="Times New Roman"/>
          <w:sz w:val="24"/>
          <w:szCs w:val="24"/>
        </w:rPr>
        <w:t xml:space="preserve">, no percibes la novedosa Presencia que siempre es asombrosamente nueva en todo y en </w:t>
      </w:r>
      <w:r>
        <w:rPr>
          <w:rFonts w:ascii="Candara" w:hAnsi="Candara" w:cs="Times New Roman"/>
          <w:sz w:val="24"/>
          <w:szCs w:val="24"/>
        </w:rPr>
        <w:lastRenderedPageBreak/>
        <w:t>todos?</w:t>
      </w:r>
      <w:r w:rsidR="00C46915">
        <w:rPr>
          <w:rFonts w:ascii="Candara" w:hAnsi="Candara" w:cs="Times New Roman"/>
          <w:sz w:val="24"/>
          <w:szCs w:val="24"/>
        </w:rPr>
        <w:t xml:space="preserve"> “</w:t>
      </w:r>
      <w:r w:rsidR="00C46915">
        <w:rPr>
          <w:rFonts w:ascii="Candara" w:hAnsi="Candara" w:cs="Times New Roman"/>
          <w:i/>
          <w:sz w:val="24"/>
          <w:szCs w:val="24"/>
        </w:rPr>
        <w:t>C</w:t>
      </w:r>
      <w:r w:rsidR="00C46915" w:rsidRPr="00C46915">
        <w:rPr>
          <w:rFonts w:ascii="Candara" w:hAnsi="Candara" w:cs="Times New Roman"/>
          <w:i/>
          <w:sz w:val="24"/>
          <w:szCs w:val="24"/>
        </w:rPr>
        <w:t xml:space="preserve">uando el hombre termina, está empezando, y </w:t>
      </w:r>
      <w:r w:rsidR="00C46915" w:rsidRPr="00C46915">
        <w:rPr>
          <w:rFonts w:ascii="Candara" w:hAnsi="Candara" w:cs="Times New Roman"/>
          <w:b/>
          <w:i/>
          <w:sz w:val="24"/>
          <w:szCs w:val="24"/>
          <w:u w:val="single"/>
        </w:rPr>
        <w:t>cuando se detiene</w:t>
      </w:r>
      <w:r w:rsidR="00C46915" w:rsidRPr="00C46915">
        <w:rPr>
          <w:rFonts w:ascii="Candara" w:hAnsi="Candara" w:cs="Times New Roman"/>
          <w:i/>
          <w:sz w:val="24"/>
          <w:szCs w:val="24"/>
        </w:rPr>
        <w:t>, no sale de su asombro</w:t>
      </w:r>
      <w:r w:rsidR="00C46915">
        <w:rPr>
          <w:rFonts w:ascii="Candara" w:hAnsi="Candara" w:cs="Times New Roman"/>
          <w:i/>
          <w:sz w:val="24"/>
          <w:szCs w:val="24"/>
        </w:rPr>
        <w:t>” (</w:t>
      </w:r>
      <w:proofErr w:type="spellStart"/>
      <w:r w:rsidR="00C46915">
        <w:rPr>
          <w:rFonts w:ascii="Candara" w:hAnsi="Candara" w:cs="Times New Roman"/>
          <w:i/>
          <w:sz w:val="24"/>
          <w:szCs w:val="24"/>
        </w:rPr>
        <w:t>Eclo</w:t>
      </w:r>
      <w:proofErr w:type="spellEnd"/>
      <w:r w:rsidR="00C46915">
        <w:rPr>
          <w:rFonts w:ascii="Candara" w:hAnsi="Candara" w:cs="Times New Roman"/>
          <w:i/>
          <w:sz w:val="24"/>
          <w:szCs w:val="24"/>
        </w:rPr>
        <w:t xml:space="preserve"> 18,7)</w:t>
      </w:r>
      <w:r w:rsidR="00C46915" w:rsidRPr="00C46915">
        <w:rPr>
          <w:rFonts w:ascii="Candara" w:hAnsi="Candara" w:cs="Times New Roman"/>
          <w:i/>
          <w:sz w:val="24"/>
          <w:szCs w:val="24"/>
        </w:rPr>
        <w:t>.</w:t>
      </w:r>
    </w:p>
    <w:p w:rsidR="003467DA" w:rsidRDefault="003467DA" w:rsidP="000C5544">
      <w:pPr>
        <w:spacing w:after="0"/>
        <w:jc w:val="both"/>
        <w:rPr>
          <w:rFonts w:ascii="Candara" w:hAnsi="Candara" w:cs="Times New Roman"/>
          <w:sz w:val="24"/>
          <w:szCs w:val="24"/>
        </w:rPr>
      </w:pPr>
      <w:r>
        <w:rPr>
          <w:rFonts w:ascii="Candara" w:hAnsi="Candara" w:cs="Times New Roman"/>
          <w:sz w:val="24"/>
          <w:szCs w:val="24"/>
        </w:rPr>
        <w:t>La amorosa consciencia a lo que acontece nos trasforma, sin que sepamos cómo, igual que la semilla germina en la noche y echa raíces, grano y fruto</w:t>
      </w:r>
      <w:r w:rsidR="00C46915">
        <w:rPr>
          <w:rFonts w:ascii="Candara" w:hAnsi="Candara" w:cs="Times New Roman"/>
          <w:sz w:val="24"/>
          <w:szCs w:val="24"/>
        </w:rPr>
        <w:t xml:space="preserve"> sin que el sembrador sepa cómo.</w:t>
      </w:r>
    </w:p>
    <w:p w:rsidR="003467DA" w:rsidRDefault="0020296F" w:rsidP="000C5544">
      <w:pPr>
        <w:spacing w:after="0"/>
        <w:jc w:val="both"/>
        <w:rPr>
          <w:rFonts w:ascii="Candara" w:hAnsi="Candara" w:cs="Times New Roman"/>
          <w:sz w:val="24"/>
          <w:szCs w:val="24"/>
        </w:rPr>
      </w:pPr>
      <w:r>
        <w:rPr>
          <w:rFonts w:ascii="Candara" w:hAnsi="Candara" w:cs="Times New Roman"/>
          <w:sz w:val="24"/>
          <w:szCs w:val="24"/>
        </w:rPr>
        <w:t>Una transformación que</w:t>
      </w:r>
      <w:r w:rsidR="003467DA">
        <w:rPr>
          <w:rFonts w:ascii="Candara" w:hAnsi="Candara" w:cs="Times New Roman"/>
          <w:sz w:val="24"/>
          <w:szCs w:val="24"/>
        </w:rPr>
        <w:t xml:space="preserve"> implica</w:t>
      </w:r>
      <w:r>
        <w:rPr>
          <w:rFonts w:ascii="Candara" w:hAnsi="Candara" w:cs="Times New Roman"/>
          <w:sz w:val="24"/>
          <w:szCs w:val="24"/>
        </w:rPr>
        <w:t>,</w:t>
      </w:r>
      <w:r w:rsidR="003467DA">
        <w:rPr>
          <w:rFonts w:ascii="Candara" w:hAnsi="Candara" w:cs="Times New Roman"/>
          <w:sz w:val="24"/>
          <w:szCs w:val="24"/>
        </w:rPr>
        <w:t xml:space="preserve"> tomar conciencia de nuestra capacidad de escuchar la  Vida</w:t>
      </w:r>
      <w:r>
        <w:rPr>
          <w:rFonts w:ascii="Candara" w:hAnsi="Candara" w:cs="Times New Roman"/>
          <w:sz w:val="24"/>
          <w:szCs w:val="24"/>
        </w:rPr>
        <w:t>. Y en ella</w:t>
      </w:r>
      <w:r w:rsidR="003467DA">
        <w:rPr>
          <w:rFonts w:ascii="Candara" w:hAnsi="Candara" w:cs="Times New Roman"/>
          <w:sz w:val="24"/>
          <w:szCs w:val="24"/>
        </w:rPr>
        <w:t xml:space="preserve"> la vida que nos rodea.</w:t>
      </w:r>
    </w:p>
    <w:p w:rsidR="003467DA" w:rsidRDefault="003467DA" w:rsidP="000C5544">
      <w:pPr>
        <w:spacing w:after="0"/>
        <w:jc w:val="both"/>
        <w:rPr>
          <w:rFonts w:ascii="Candara" w:hAnsi="Candara" w:cs="Times New Roman"/>
          <w:sz w:val="24"/>
          <w:szCs w:val="24"/>
        </w:rPr>
      </w:pPr>
      <w:r>
        <w:rPr>
          <w:rFonts w:ascii="Candara" w:hAnsi="Candara" w:cs="Times New Roman"/>
          <w:sz w:val="24"/>
          <w:szCs w:val="24"/>
        </w:rPr>
        <w:t xml:space="preserve">Somos escucha, cauce por donde fluye el Dios compasivo y </w:t>
      </w:r>
      <w:r w:rsidR="001F6721">
        <w:rPr>
          <w:rFonts w:ascii="Candara" w:hAnsi="Candara" w:cs="Times New Roman"/>
          <w:sz w:val="24"/>
          <w:szCs w:val="24"/>
        </w:rPr>
        <w:t>misericordioso</w:t>
      </w:r>
      <w:r>
        <w:rPr>
          <w:rFonts w:ascii="Candara" w:hAnsi="Candara" w:cs="Times New Roman"/>
          <w:sz w:val="24"/>
          <w:szCs w:val="24"/>
        </w:rPr>
        <w:t>, el que escucha el clamor de su pueblo</w:t>
      </w:r>
      <w:r w:rsidR="001F6721">
        <w:rPr>
          <w:rFonts w:ascii="Candara" w:hAnsi="Candara" w:cs="Times New Roman"/>
          <w:sz w:val="24"/>
          <w:szCs w:val="24"/>
        </w:rPr>
        <w:t>, y el grito de los que sufren.</w:t>
      </w:r>
    </w:p>
    <w:p w:rsidR="001F6721" w:rsidRPr="008F4B4C" w:rsidRDefault="001F6721" w:rsidP="000C5544">
      <w:pPr>
        <w:spacing w:after="0"/>
        <w:jc w:val="both"/>
        <w:rPr>
          <w:rFonts w:ascii="Candara" w:hAnsi="Candara" w:cs="Times New Roman"/>
          <w:sz w:val="24"/>
          <w:szCs w:val="24"/>
        </w:rPr>
      </w:pPr>
      <w:r>
        <w:rPr>
          <w:rFonts w:ascii="Candara" w:hAnsi="Candara" w:cs="Times New Roman"/>
          <w:sz w:val="24"/>
          <w:szCs w:val="24"/>
        </w:rPr>
        <w:t>Somos en el aquí y ahora, el rostro de Aquel Que Es la ESCUCHA misma.</w:t>
      </w:r>
    </w:p>
    <w:p w:rsidR="006D7540" w:rsidRDefault="006D7540" w:rsidP="00007AC2">
      <w:pPr>
        <w:spacing w:after="0"/>
        <w:jc w:val="both"/>
        <w:rPr>
          <w:rFonts w:ascii="Candara" w:hAnsi="Candara"/>
          <w:sz w:val="24"/>
          <w:szCs w:val="24"/>
        </w:rPr>
      </w:pPr>
      <w:r>
        <w:rPr>
          <w:rFonts w:ascii="Candara" w:hAnsi="Candara"/>
          <w:sz w:val="24"/>
          <w:szCs w:val="24"/>
        </w:rPr>
        <w:t xml:space="preserve">Para que fluya esa escucha, es necesario “subir a la montaña”, el lugar de la </w:t>
      </w:r>
      <w:r w:rsidR="000C362A">
        <w:rPr>
          <w:rFonts w:ascii="Candara" w:hAnsi="Candara"/>
          <w:sz w:val="24"/>
          <w:szCs w:val="24"/>
        </w:rPr>
        <w:t>manifestación de la Divinidad</w:t>
      </w:r>
      <w:r>
        <w:rPr>
          <w:rFonts w:ascii="Candara" w:hAnsi="Candara"/>
          <w:sz w:val="24"/>
          <w:szCs w:val="24"/>
        </w:rPr>
        <w:t xml:space="preserve">, dejarnos envolver por “la nube”, símbolo de la Presencia y escuchar la “voz” que nos invita a escuchar a Jesús. </w:t>
      </w:r>
    </w:p>
    <w:p w:rsidR="004516CC" w:rsidRDefault="006D7540" w:rsidP="00007AC2">
      <w:pPr>
        <w:spacing w:after="0"/>
        <w:jc w:val="both"/>
        <w:rPr>
          <w:rFonts w:ascii="Candara" w:hAnsi="Candara"/>
          <w:sz w:val="24"/>
          <w:szCs w:val="24"/>
        </w:rPr>
      </w:pPr>
      <w:r>
        <w:rPr>
          <w:rFonts w:ascii="Candara" w:hAnsi="Candara"/>
          <w:sz w:val="24"/>
          <w:szCs w:val="24"/>
        </w:rPr>
        <w:t xml:space="preserve">Con nuestro </w:t>
      </w:r>
      <w:r w:rsidR="001801BA">
        <w:rPr>
          <w:rFonts w:ascii="Candara" w:hAnsi="Candara"/>
          <w:sz w:val="24"/>
          <w:szCs w:val="24"/>
        </w:rPr>
        <w:t>lenguaje,</w:t>
      </w:r>
      <w:r>
        <w:rPr>
          <w:rFonts w:ascii="Candara" w:hAnsi="Candara"/>
          <w:sz w:val="24"/>
          <w:szCs w:val="24"/>
        </w:rPr>
        <w:t xml:space="preserve"> hoy podemos decir: es necesario habitar el centro, entrar en el espacio donde el Misterio nos habita y escuchar lo que ahí se nos quiera revelar.</w:t>
      </w:r>
    </w:p>
    <w:p w:rsidR="006D7540" w:rsidRDefault="006D7540" w:rsidP="00007AC2">
      <w:pPr>
        <w:spacing w:after="0"/>
        <w:jc w:val="both"/>
        <w:rPr>
          <w:rFonts w:ascii="Candara" w:hAnsi="Candara"/>
          <w:i/>
          <w:sz w:val="24"/>
          <w:szCs w:val="24"/>
        </w:rPr>
      </w:pPr>
      <w:r>
        <w:rPr>
          <w:rFonts w:ascii="Candara" w:hAnsi="Candara"/>
          <w:sz w:val="24"/>
          <w:szCs w:val="24"/>
        </w:rPr>
        <w:t>En una tienda de cosmética de Zaragoza</w:t>
      </w:r>
      <w:r w:rsidR="001801BA">
        <w:rPr>
          <w:rFonts w:ascii="Candara" w:hAnsi="Candara"/>
          <w:sz w:val="24"/>
          <w:szCs w:val="24"/>
        </w:rPr>
        <w:t>,</w:t>
      </w:r>
      <w:r>
        <w:rPr>
          <w:rFonts w:ascii="Candara" w:hAnsi="Candara"/>
          <w:sz w:val="24"/>
          <w:szCs w:val="24"/>
        </w:rPr>
        <w:t xml:space="preserve"> hay un anuncio escrito</w:t>
      </w:r>
      <w:r w:rsidR="001801BA">
        <w:rPr>
          <w:rFonts w:ascii="Candara" w:hAnsi="Candara"/>
          <w:sz w:val="24"/>
          <w:szCs w:val="24"/>
        </w:rPr>
        <w:t xml:space="preserve"> en los cristales</w:t>
      </w:r>
      <w:r>
        <w:rPr>
          <w:rFonts w:ascii="Candara" w:hAnsi="Candara"/>
          <w:sz w:val="24"/>
          <w:szCs w:val="24"/>
        </w:rPr>
        <w:t xml:space="preserve"> que veo con bastante frecuencia, siempre que lo leo me brota una sonr</w:t>
      </w:r>
      <w:r w:rsidR="001801BA">
        <w:rPr>
          <w:rFonts w:ascii="Candara" w:hAnsi="Candara"/>
          <w:sz w:val="24"/>
          <w:szCs w:val="24"/>
        </w:rPr>
        <w:t>isa de complicidad;</w:t>
      </w:r>
      <w:r>
        <w:rPr>
          <w:rFonts w:ascii="Candara" w:hAnsi="Candara"/>
          <w:sz w:val="24"/>
          <w:szCs w:val="24"/>
        </w:rPr>
        <w:t xml:space="preserve"> el anuncio dice: </w:t>
      </w:r>
      <w:r w:rsidRPr="001801BA">
        <w:rPr>
          <w:rFonts w:ascii="Candara" w:hAnsi="Candara"/>
          <w:i/>
          <w:sz w:val="24"/>
          <w:szCs w:val="24"/>
        </w:rPr>
        <w:t>La belleza está en el interior ¡ENTRA!</w:t>
      </w:r>
    </w:p>
    <w:p w:rsidR="001801BA" w:rsidRDefault="001801BA" w:rsidP="001801BA">
      <w:pPr>
        <w:jc w:val="both"/>
        <w:rPr>
          <w:rFonts w:ascii="Candara" w:hAnsi="Candara"/>
          <w:sz w:val="24"/>
          <w:szCs w:val="24"/>
        </w:rPr>
      </w:pPr>
      <w:r>
        <w:rPr>
          <w:rFonts w:ascii="Candara" w:hAnsi="Candara"/>
          <w:sz w:val="24"/>
          <w:szCs w:val="24"/>
        </w:rPr>
        <w:t xml:space="preserve">Todo lo que buscamos, anhelamos y creemos necesitar ¡YA LO SOMOS! solo hace falta ENTRAR, volvernos hacia </w:t>
      </w:r>
      <w:r>
        <w:rPr>
          <w:rFonts w:ascii="Candara" w:hAnsi="Candara"/>
          <w:sz w:val="24"/>
          <w:szCs w:val="24"/>
        </w:rPr>
        <w:lastRenderedPageBreak/>
        <w:t>nuestro Centro y tomar consciencia de la profunda y asombrosa Belleza que nos habita.</w:t>
      </w:r>
    </w:p>
    <w:p w:rsidR="001801BA" w:rsidRDefault="001801BA" w:rsidP="001801BA">
      <w:pPr>
        <w:jc w:val="both"/>
        <w:rPr>
          <w:rFonts w:ascii="Candara" w:hAnsi="Candara"/>
          <w:sz w:val="24"/>
          <w:szCs w:val="24"/>
        </w:rPr>
      </w:pPr>
      <w:r>
        <w:rPr>
          <w:rFonts w:ascii="Candara" w:hAnsi="Candara"/>
          <w:sz w:val="24"/>
          <w:szCs w:val="24"/>
        </w:rPr>
        <w:t>Ese tomar consciencia, implica un movimiento y decisión de escuchar…y la escucha, genera el movimiento de SALIR.</w:t>
      </w:r>
    </w:p>
    <w:p w:rsidR="001801BA" w:rsidRDefault="001801BA" w:rsidP="00AC716A">
      <w:pPr>
        <w:spacing w:after="0"/>
        <w:jc w:val="both"/>
        <w:rPr>
          <w:rFonts w:ascii="Candara" w:hAnsi="Candara"/>
          <w:sz w:val="24"/>
          <w:szCs w:val="24"/>
        </w:rPr>
      </w:pPr>
      <w:r>
        <w:rPr>
          <w:rFonts w:ascii="Candara" w:hAnsi="Candara"/>
          <w:sz w:val="24"/>
          <w:szCs w:val="24"/>
        </w:rPr>
        <w:t>La auténtica actitud de escucha nos saca de nuestra tendencia a acomodarnos… ¡</w:t>
      </w:r>
      <w:r w:rsidR="004A0094">
        <w:rPr>
          <w:rFonts w:ascii="Candara" w:hAnsi="Candara"/>
          <w:sz w:val="24"/>
          <w:szCs w:val="24"/>
        </w:rPr>
        <w:t>qué hermoso es estar</w:t>
      </w:r>
      <w:r>
        <w:rPr>
          <w:rFonts w:ascii="Candara" w:hAnsi="Candara"/>
          <w:sz w:val="24"/>
          <w:szCs w:val="24"/>
        </w:rPr>
        <w:t xml:space="preserve"> aquí, hagamos tres tiendas! </w:t>
      </w:r>
      <w:r w:rsidR="00AC716A">
        <w:rPr>
          <w:rFonts w:ascii="Candara" w:hAnsi="Candara"/>
          <w:sz w:val="24"/>
          <w:szCs w:val="24"/>
        </w:rPr>
        <w:t xml:space="preserve">, </w:t>
      </w:r>
      <w:r>
        <w:rPr>
          <w:rFonts w:ascii="Candara" w:hAnsi="Candara"/>
          <w:sz w:val="24"/>
          <w:szCs w:val="24"/>
        </w:rPr>
        <w:t>es lo más cómodo, lo que nos brota espontáneamente  ante una situación de bienestar, una actitud que, aparentemente, no complica mucho nuestra vida</w:t>
      </w:r>
      <w:r w:rsidR="009E369D">
        <w:rPr>
          <w:rFonts w:ascii="Candara" w:hAnsi="Candara"/>
          <w:sz w:val="24"/>
          <w:szCs w:val="24"/>
        </w:rPr>
        <w:t>;</w:t>
      </w:r>
      <w:r>
        <w:rPr>
          <w:rFonts w:ascii="Candara" w:hAnsi="Candara"/>
          <w:sz w:val="24"/>
          <w:szCs w:val="24"/>
        </w:rPr>
        <w:t xml:space="preserve"> </w:t>
      </w:r>
      <w:r w:rsidR="009E369D">
        <w:rPr>
          <w:rFonts w:ascii="Candara" w:hAnsi="Candara"/>
          <w:sz w:val="24"/>
          <w:szCs w:val="24"/>
        </w:rPr>
        <w:t>y</w:t>
      </w:r>
      <w:r>
        <w:rPr>
          <w:rFonts w:ascii="Candara" w:hAnsi="Candara"/>
          <w:sz w:val="24"/>
          <w:szCs w:val="24"/>
        </w:rPr>
        <w:t xml:space="preserve"> digo aparentemente, porque en el Fondo Originario, somos DONACIÓN Y DINAMISMO</w:t>
      </w:r>
      <w:r w:rsidR="009E369D">
        <w:rPr>
          <w:rFonts w:ascii="Candara" w:hAnsi="Candara"/>
          <w:sz w:val="24"/>
          <w:szCs w:val="24"/>
        </w:rPr>
        <w:t>. Si no escuchamos a Aquel que nos habita y sostiene, si no permitimos que la Vida fluya, dejamos de ser lo que somos en profundidad, y eso, siempre es generador de sufrimiento.</w:t>
      </w:r>
    </w:p>
    <w:p w:rsidR="009E369D" w:rsidRDefault="009E369D" w:rsidP="00AC716A">
      <w:pPr>
        <w:spacing w:after="0"/>
        <w:jc w:val="both"/>
        <w:rPr>
          <w:rFonts w:ascii="Candara" w:hAnsi="Candara"/>
          <w:sz w:val="24"/>
          <w:szCs w:val="24"/>
        </w:rPr>
      </w:pPr>
      <w:r>
        <w:rPr>
          <w:rFonts w:ascii="Candara" w:hAnsi="Candara"/>
          <w:sz w:val="24"/>
          <w:szCs w:val="24"/>
        </w:rPr>
        <w:t>En el Centro, en lo más profundo de nosotros, nos habita el Misterio de lo Real, Misterio, al que llamamos Dios. Nos habita esa “voz” que grita: Este es mi Hijo predilecto; ¡escuchadle!</w:t>
      </w:r>
    </w:p>
    <w:p w:rsidR="009E369D" w:rsidRDefault="009E369D" w:rsidP="00AC716A">
      <w:pPr>
        <w:spacing w:after="0"/>
        <w:jc w:val="both"/>
        <w:rPr>
          <w:rFonts w:ascii="Candara" w:hAnsi="Candara"/>
          <w:sz w:val="24"/>
          <w:szCs w:val="24"/>
        </w:rPr>
      </w:pPr>
      <w:r>
        <w:rPr>
          <w:rFonts w:ascii="Candara" w:hAnsi="Candara"/>
          <w:sz w:val="24"/>
          <w:szCs w:val="24"/>
        </w:rPr>
        <w:t>Misterio revelado en Jesús de Nazaret, el Hijo amado, espejo de lo que somos cada uno de nosotros; ¡Hijos amados!</w:t>
      </w:r>
    </w:p>
    <w:p w:rsidR="009E369D" w:rsidRDefault="009E369D" w:rsidP="00AC716A">
      <w:pPr>
        <w:spacing w:after="0"/>
        <w:jc w:val="both"/>
        <w:rPr>
          <w:rFonts w:ascii="Candara" w:hAnsi="Candara"/>
          <w:sz w:val="24"/>
          <w:szCs w:val="24"/>
        </w:rPr>
      </w:pPr>
      <w:r>
        <w:rPr>
          <w:rFonts w:ascii="Candara" w:hAnsi="Candara"/>
          <w:sz w:val="24"/>
          <w:szCs w:val="24"/>
        </w:rPr>
        <w:t>Ante esta asombrosa realidad, podemos vivirnos desde dos actitudes:</w:t>
      </w:r>
    </w:p>
    <w:p w:rsidR="00007AC2" w:rsidRPr="00007AC2" w:rsidRDefault="004554C6" w:rsidP="00007AC2">
      <w:pPr>
        <w:pStyle w:val="Prrafodelista"/>
        <w:numPr>
          <w:ilvl w:val="0"/>
          <w:numId w:val="3"/>
        </w:numPr>
        <w:ind w:left="284" w:hanging="284"/>
        <w:jc w:val="both"/>
        <w:rPr>
          <w:rFonts w:ascii="Candara" w:hAnsi="Candara"/>
          <w:sz w:val="24"/>
          <w:szCs w:val="24"/>
        </w:rPr>
      </w:pPr>
      <w:r w:rsidRPr="003B0114">
        <w:rPr>
          <w:rFonts w:ascii="Candara" w:hAnsi="Candara"/>
          <w:b/>
          <w:sz w:val="24"/>
          <w:szCs w:val="24"/>
        </w:rPr>
        <w:t>Hacer tres tiendas y permanecer en el bienestar</w:t>
      </w:r>
      <w:r w:rsidRPr="003B0114">
        <w:rPr>
          <w:rFonts w:ascii="Candara" w:hAnsi="Candara"/>
          <w:sz w:val="24"/>
          <w:szCs w:val="24"/>
        </w:rPr>
        <w:t xml:space="preserve"> </w:t>
      </w:r>
      <w:r w:rsidRPr="003B0114">
        <w:rPr>
          <w:rFonts w:ascii="Candara" w:hAnsi="Candara"/>
          <w:b/>
          <w:sz w:val="24"/>
          <w:szCs w:val="24"/>
        </w:rPr>
        <w:t>aparente</w:t>
      </w:r>
      <w:r w:rsidRPr="004A0094">
        <w:rPr>
          <w:rFonts w:ascii="Candara" w:hAnsi="Candara"/>
          <w:sz w:val="24"/>
          <w:szCs w:val="24"/>
        </w:rPr>
        <w:t xml:space="preserve">: </w:t>
      </w:r>
    </w:p>
    <w:p w:rsidR="009E369D" w:rsidRDefault="00007AC2" w:rsidP="00007AC2">
      <w:pPr>
        <w:pStyle w:val="Prrafodelista"/>
        <w:ind w:left="0"/>
        <w:jc w:val="both"/>
        <w:rPr>
          <w:rFonts w:ascii="Candara" w:hAnsi="Candara"/>
          <w:sz w:val="24"/>
          <w:szCs w:val="24"/>
        </w:rPr>
      </w:pPr>
      <w:r>
        <w:rPr>
          <w:rFonts w:ascii="Candara" w:hAnsi="Candara"/>
          <w:sz w:val="24"/>
          <w:szCs w:val="24"/>
        </w:rPr>
        <w:lastRenderedPageBreak/>
        <w:t>¡Q</w:t>
      </w:r>
      <w:r w:rsidR="004554C6" w:rsidRPr="004A0094">
        <w:rPr>
          <w:rFonts w:ascii="Candara" w:hAnsi="Candara"/>
          <w:sz w:val="24"/>
          <w:szCs w:val="24"/>
        </w:rPr>
        <w:t>u</w:t>
      </w:r>
      <w:r w:rsidR="004A0094">
        <w:rPr>
          <w:rFonts w:ascii="Candara" w:hAnsi="Candara"/>
          <w:sz w:val="24"/>
          <w:szCs w:val="24"/>
        </w:rPr>
        <w:t>é</w:t>
      </w:r>
      <w:r w:rsidR="004554C6" w:rsidRPr="004A0094">
        <w:rPr>
          <w:rFonts w:ascii="Candara" w:hAnsi="Candara"/>
          <w:sz w:val="24"/>
          <w:szCs w:val="24"/>
        </w:rPr>
        <w:t xml:space="preserve"> bien se está aquí! Y en este “aquí” vamos nombrado esos lugares, situaciones, personas…en las </w:t>
      </w:r>
      <w:r w:rsidR="008E4EB3">
        <w:rPr>
          <w:rFonts w:ascii="Candara" w:hAnsi="Candara"/>
          <w:sz w:val="24"/>
          <w:szCs w:val="24"/>
        </w:rPr>
        <w:t>que</w:t>
      </w:r>
      <w:r w:rsidR="004A0094">
        <w:rPr>
          <w:rFonts w:ascii="Candara" w:hAnsi="Candara"/>
          <w:sz w:val="24"/>
          <w:szCs w:val="24"/>
        </w:rPr>
        <w:t xml:space="preserve"> sabemos </w:t>
      </w:r>
      <w:r w:rsidR="004554C6" w:rsidRPr="004A0094">
        <w:rPr>
          <w:rFonts w:ascii="Candara" w:hAnsi="Candara"/>
          <w:sz w:val="24"/>
          <w:szCs w:val="24"/>
        </w:rPr>
        <w:t xml:space="preserve">que </w:t>
      </w:r>
      <w:r w:rsidR="004A0094">
        <w:rPr>
          <w:rFonts w:ascii="Candara" w:hAnsi="Candara"/>
          <w:sz w:val="24"/>
          <w:szCs w:val="24"/>
        </w:rPr>
        <w:t>se esconde nuestra</w:t>
      </w:r>
      <w:r w:rsidR="008E4EB3">
        <w:rPr>
          <w:rFonts w:ascii="Candara" w:hAnsi="Candara"/>
          <w:sz w:val="24"/>
          <w:szCs w:val="24"/>
        </w:rPr>
        <w:t xml:space="preserve"> necesidad de sentirnos seguras</w:t>
      </w:r>
      <w:r w:rsidR="004A0094">
        <w:rPr>
          <w:rFonts w:ascii="Candara" w:hAnsi="Candara"/>
          <w:sz w:val="24"/>
          <w:szCs w:val="24"/>
        </w:rPr>
        <w:t xml:space="preserve">, </w:t>
      </w:r>
      <w:r w:rsidR="008E4EB3">
        <w:rPr>
          <w:rFonts w:ascii="Candara" w:hAnsi="Candara"/>
          <w:sz w:val="24"/>
          <w:szCs w:val="24"/>
        </w:rPr>
        <w:t>nuestra dificultad para el cambio y la dificultad para vivirnos disponibles. Un “lugar” dominado por la tiranía de nuestro pequeño “yo” que solo busca su propio bienestar.</w:t>
      </w:r>
    </w:p>
    <w:p w:rsidR="008E4EB3" w:rsidRDefault="008E4EB3" w:rsidP="00007AC2">
      <w:pPr>
        <w:pStyle w:val="Prrafodelista"/>
        <w:ind w:left="0"/>
        <w:jc w:val="both"/>
        <w:rPr>
          <w:rFonts w:ascii="Candara" w:hAnsi="Candara"/>
          <w:sz w:val="24"/>
          <w:szCs w:val="24"/>
        </w:rPr>
      </w:pPr>
      <w:r>
        <w:rPr>
          <w:rFonts w:ascii="Candara" w:hAnsi="Candara"/>
          <w:sz w:val="24"/>
          <w:szCs w:val="24"/>
        </w:rPr>
        <w:t>Con demasiada frecuencia vamos por la vida construyendo “tiendas”:</w:t>
      </w:r>
    </w:p>
    <w:p w:rsidR="008E4EB3" w:rsidRDefault="008E4EB3" w:rsidP="00DB3F86">
      <w:pPr>
        <w:pStyle w:val="Prrafodelista"/>
        <w:numPr>
          <w:ilvl w:val="0"/>
          <w:numId w:val="4"/>
        </w:numPr>
        <w:ind w:left="284" w:hanging="284"/>
        <w:jc w:val="both"/>
        <w:rPr>
          <w:rFonts w:ascii="Candara" w:hAnsi="Candara"/>
          <w:sz w:val="24"/>
          <w:szCs w:val="24"/>
        </w:rPr>
      </w:pPr>
      <w:r>
        <w:rPr>
          <w:rFonts w:ascii="Candara" w:hAnsi="Candara"/>
          <w:sz w:val="24"/>
          <w:szCs w:val="24"/>
        </w:rPr>
        <w:t>La tienda del inmovilismo, donde no queda ni un pequeño resquicio para lo nuevo</w:t>
      </w:r>
      <w:r w:rsidR="003B0114">
        <w:rPr>
          <w:rFonts w:ascii="Candara" w:hAnsi="Candara"/>
          <w:sz w:val="24"/>
          <w:szCs w:val="24"/>
        </w:rPr>
        <w:t>,</w:t>
      </w:r>
      <w:r>
        <w:rPr>
          <w:rFonts w:ascii="Candara" w:hAnsi="Candara"/>
          <w:sz w:val="24"/>
          <w:szCs w:val="24"/>
        </w:rPr>
        <w:t xml:space="preserve"> y día a día, año tras año, vamos repitiendo el mismo culto, el mismo estilo evangelizador, el mismo estilo de fraternidad, mismas ideas</w:t>
      </w:r>
      <w:r w:rsidR="002A1B72">
        <w:rPr>
          <w:rFonts w:ascii="Candara" w:hAnsi="Candara"/>
          <w:sz w:val="24"/>
          <w:szCs w:val="24"/>
        </w:rPr>
        <w:t>, mismas</w:t>
      </w:r>
      <w:r w:rsidR="003B0114">
        <w:rPr>
          <w:rFonts w:ascii="Candara" w:hAnsi="Candara"/>
          <w:sz w:val="24"/>
          <w:szCs w:val="24"/>
        </w:rPr>
        <w:t xml:space="preserve"> rutinas, mismas…</w:t>
      </w:r>
    </w:p>
    <w:p w:rsidR="002A1B72" w:rsidRDefault="002A1B72" w:rsidP="00DB3F86">
      <w:pPr>
        <w:pStyle w:val="Prrafodelista"/>
        <w:numPr>
          <w:ilvl w:val="0"/>
          <w:numId w:val="4"/>
        </w:numPr>
        <w:ind w:left="284" w:hanging="284"/>
        <w:jc w:val="both"/>
        <w:rPr>
          <w:rFonts w:ascii="Candara" w:hAnsi="Candara"/>
          <w:sz w:val="24"/>
          <w:szCs w:val="24"/>
        </w:rPr>
      </w:pPr>
      <w:r>
        <w:rPr>
          <w:rFonts w:ascii="Candara" w:hAnsi="Candara"/>
          <w:sz w:val="24"/>
          <w:szCs w:val="24"/>
        </w:rPr>
        <w:t>La tienda de la seguridad,</w:t>
      </w:r>
      <w:r w:rsidR="003B0114">
        <w:rPr>
          <w:rFonts w:ascii="Candara" w:hAnsi="Candara"/>
          <w:sz w:val="24"/>
          <w:szCs w:val="24"/>
        </w:rPr>
        <w:t xml:space="preserve"> (espiritual y material)</w:t>
      </w:r>
      <w:r>
        <w:rPr>
          <w:rFonts w:ascii="Candara" w:hAnsi="Candara"/>
          <w:sz w:val="24"/>
          <w:szCs w:val="24"/>
        </w:rPr>
        <w:t xml:space="preserve"> que nos “permite” vivir sin complicarnos la vida, sabiendo</w:t>
      </w:r>
      <w:r w:rsidR="007343BC">
        <w:rPr>
          <w:rFonts w:ascii="Candara" w:hAnsi="Candara"/>
          <w:sz w:val="24"/>
          <w:szCs w:val="24"/>
        </w:rPr>
        <w:t>,</w:t>
      </w:r>
      <w:r>
        <w:rPr>
          <w:rFonts w:ascii="Candara" w:hAnsi="Candara"/>
          <w:sz w:val="24"/>
          <w:szCs w:val="24"/>
        </w:rPr>
        <w:t xml:space="preserve"> que todo en nuestra vida est</w:t>
      </w:r>
      <w:r w:rsidR="003B0114">
        <w:rPr>
          <w:rFonts w:ascii="Candara" w:hAnsi="Candara"/>
          <w:sz w:val="24"/>
          <w:szCs w:val="24"/>
        </w:rPr>
        <w:t>á cubierto</w:t>
      </w:r>
      <w:r w:rsidR="007343BC">
        <w:rPr>
          <w:rFonts w:ascii="Candara" w:hAnsi="Candara"/>
          <w:sz w:val="24"/>
          <w:szCs w:val="24"/>
        </w:rPr>
        <w:t xml:space="preserve"> y </w:t>
      </w:r>
      <w:r w:rsidR="00464E99">
        <w:rPr>
          <w:rFonts w:ascii="Candara" w:hAnsi="Candara"/>
          <w:sz w:val="24"/>
          <w:szCs w:val="24"/>
        </w:rPr>
        <w:t xml:space="preserve"> al final, …</w:t>
      </w:r>
      <w:r w:rsidR="003B0114">
        <w:rPr>
          <w:rFonts w:ascii="Candara" w:hAnsi="Candara"/>
          <w:sz w:val="24"/>
          <w:szCs w:val="24"/>
        </w:rPr>
        <w:t xml:space="preserve"> “la  vida eterna”</w:t>
      </w:r>
    </w:p>
    <w:p w:rsidR="00464E99" w:rsidRDefault="002A1B72" w:rsidP="00DB3F86">
      <w:pPr>
        <w:pStyle w:val="Prrafodelista"/>
        <w:numPr>
          <w:ilvl w:val="0"/>
          <w:numId w:val="4"/>
        </w:numPr>
        <w:ind w:left="284" w:hanging="284"/>
        <w:jc w:val="both"/>
        <w:rPr>
          <w:rFonts w:ascii="Candara" w:hAnsi="Candara"/>
          <w:sz w:val="24"/>
          <w:szCs w:val="24"/>
        </w:rPr>
      </w:pPr>
      <w:r>
        <w:rPr>
          <w:rFonts w:ascii="Candara" w:hAnsi="Candara"/>
          <w:sz w:val="24"/>
          <w:szCs w:val="24"/>
        </w:rPr>
        <w:t>La tienda de la indiferencia ante tanta miseria humana. El dolor de tantos hombres y mujeres de nuestro mundo, apenas modifica nuestro estilo de vida.</w:t>
      </w:r>
    </w:p>
    <w:p w:rsidR="00DB3F86" w:rsidRPr="00DB3F86" w:rsidRDefault="00DB3F86" w:rsidP="00DB3F86">
      <w:pPr>
        <w:jc w:val="both"/>
        <w:rPr>
          <w:rFonts w:ascii="Candara" w:hAnsi="Candara"/>
          <w:sz w:val="24"/>
          <w:szCs w:val="24"/>
        </w:rPr>
      </w:pPr>
      <w:r w:rsidRPr="00DB3F86">
        <w:rPr>
          <w:rFonts w:ascii="Candara" w:hAnsi="Candara"/>
          <w:sz w:val="24"/>
          <w:szCs w:val="24"/>
        </w:rPr>
        <w:t xml:space="preserve">“Tres tiendas”, que pueden resumirse en </w:t>
      </w:r>
      <w:r w:rsidR="0020296F">
        <w:rPr>
          <w:rFonts w:ascii="Candara" w:hAnsi="Candara"/>
          <w:sz w:val="24"/>
          <w:szCs w:val="24"/>
        </w:rPr>
        <w:t>una: L</w:t>
      </w:r>
      <w:r w:rsidR="007343BC">
        <w:rPr>
          <w:rFonts w:ascii="Candara" w:hAnsi="Candara"/>
          <w:sz w:val="24"/>
          <w:szCs w:val="24"/>
        </w:rPr>
        <w:t>a “tienda” de nuestro ego;</w:t>
      </w:r>
      <w:r w:rsidRPr="00DB3F86">
        <w:rPr>
          <w:rFonts w:ascii="Candara" w:hAnsi="Candara"/>
          <w:sz w:val="24"/>
          <w:szCs w:val="24"/>
        </w:rPr>
        <w:t xml:space="preserve"> una tienda a su medida, donde nadie le molesta y donde se puede encontrar a salvo de cualquier interpelación.</w:t>
      </w:r>
    </w:p>
    <w:p w:rsidR="006A4DE7" w:rsidRPr="006A4DE7" w:rsidRDefault="006A4DE7" w:rsidP="006A4DE7">
      <w:pPr>
        <w:jc w:val="both"/>
        <w:rPr>
          <w:rFonts w:ascii="Candara" w:hAnsi="Candara"/>
          <w:sz w:val="24"/>
          <w:szCs w:val="24"/>
        </w:rPr>
      </w:pPr>
      <w:r w:rsidRPr="006A4DE7">
        <w:rPr>
          <w:rFonts w:ascii="Candara" w:hAnsi="Candara"/>
          <w:sz w:val="24"/>
          <w:szCs w:val="24"/>
        </w:rPr>
        <w:t>El Papa, en el documento: “El rostro de la misericordia”, nos interpela fuertemente ante esta</w:t>
      </w:r>
      <w:r w:rsidR="00DB3F86">
        <w:rPr>
          <w:rFonts w:ascii="Candara" w:hAnsi="Candara"/>
          <w:sz w:val="24"/>
          <w:szCs w:val="24"/>
        </w:rPr>
        <w:t>s</w:t>
      </w:r>
      <w:r w:rsidRPr="006A4DE7">
        <w:rPr>
          <w:rFonts w:ascii="Candara" w:hAnsi="Candara"/>
          <w:sz w:val="24"/>
          <w:szCs w:val="24"/>
        </w:rPr>
        <w:t xml:space="preserve"> actitud</w:t>
      </w:r>
      <w:r w:rsidR="00DB3F86">
        <w:rPr>
          <w:rFonts w:ascii="Candara" w:hAnsi="Candara"/>
          <w:sz w:val="24"/>
          <w:szCs w:val="24"/>
        </w:rPr>
        <w:t>es.</w:t>
      </w:r>
    </w:p>
    <w:p w:rsidR="006A4DE7" w:rsidRPr="00DB3F86" w:rsidRDefault="006A4DE7" w:rsidP="006A4DE7">
      <w:pPr>
        <w:jc w:val="both"/>
        <w:rPr>
          <w:rFonts w:ascii="Candara" w:hAnsi="Candara"/>
          <w:i/>
          <w:sz w:val="24"/>
          <w:szCs w:val="24"/>
        </w:rPr>
      </w:pPr>
      <w:r w:rsidRPr="00DB3F86">
        <w:rPr>
          <w:rFonts w:ascii="Candara" w:hAnsi="Candara"/>
          <w:i/>
          <w:sz w:val="24"/>
          <w:szCs w:val="24"/>
        </w:rPr>
        <w:lastRenderedPageBreak/>
        <w:t>“(…) Abrir el corazón a cuantos viven en las más contradictorias periferias existenciales, que con frecuencia el mundo moderno dramáticamente crea. ¡</w:t>
      </w:r>
      <w:r w:rsidR="00DB3F86" w:rsidRPr="00DB3F86">
        <w:rPr>
          <w:rFonts w:ascii="Candara" w:hAnsi="Candara"/>
          <w:i/>
          <w:sz w:val="24"/>
          <w:szCs w:val="24"/>
        </w:rPr>
        <w:t>Cuántas</w:t>
      </w:r>
      <w:r w:rsidRPr="00DB3F86">
        <w:rPr>
          <w:rFonts w:ascii="Candara" w:hAnsi="Candara"/>
          <w:i/>
          <w:sz w:val="24"/>
          <w:szCs w:val="24"/>
        </w:rPr>
        <w:t xml:space="preserve"> situaciones de precariedad y sufrimiento existen en el mundo de hoy! (…) No caigamos en la indiferencia que humilla, en la habitualidad que anestesia el ánimo e impide descubrir la novedad. Abramos nuestros ojos para mirar las miserias del mundo, las heridas de tantos hermanos y hermanas privados de la dignidad, y sintámonos</w:t>
      </w:r>
      <w:r w:rsidR="00DB3F86" w:rsidRPr="00DB3F86">
        <w:rPr>
          <w:rFonts w:ascii="Candara" w:hAnsi="Candara"/>
          <w:i/>
          <w:sz w:val="24"/>
          <w:szCs w:val="24"/>
        </w:rPr>
        <w:t xml:space="preserve"> provocados a escuchar su grito de auxilio. Que su grito se vuelva el nuestro y juntos podamos romper la barrera de la indiferencia que suele reinar campante para esconder la hipocresía y el egoísmo”</w:t>
      </w:r>
      <w:r w:rsidR="00DB3F86" w:rsidRPr="00DB3F86">
        <w:rPr>
          <w:rStyle w:val="Refdenotaalpie"/>
          <w:rFonts w:ascii="Candara" w:hAnsi="Candara"/>
          <w:i/>
          <w:sz w:val="24"/>
          <w:szCs w:val="24"/>
        </w:rPr>
        <w:footnoteReference w:id="7"/>
      </w:r>
    </w:p>
    <w:p w:rsidR="002A1B72" w:rsidRDefault="002A1B72" w:rsidP="002A1B72">
      <w:pPr>
        <w:pStyle w:val="Prrafodelista"/>
        <w:ind w:left="709"/>
        <w:jc w:val="both"/>
        <w:rPr>
          <w:rFonts w:ascii="Candara" w:hAnsi="Candara"/>
          <w:sz w:val="24"/>
          <w:szCs w:val="24"/>
        </w:rPr>
      </w:pPr>
    </w:p>
    <w:p w:rsidR="002A1B72" w:rsidRDefault="002A1B72" w:rsidP="00DB3F86">
      <w:pPr>
        <w:pStyle w:val="Prrafodelista"/>
        <w:numPr>
          <w:ilvl w:val="0"/>
          <w:numId w:val="3"/>
        </w:numPr>
        <w:ind w:left="284" w:hanging="284"/>
        <w:jc w:val="both"/>
        <w:rPr>
          <w:rFonts w:ascii="Candara" w:hAnsi="Candara"/>
          <w:b/>
          <w:sz w:val="24"/>
          <w:szCs w:val="24"/>
        </w:rPr>
      </w:pPr>
      <w:r w:rsidRPr="003B0114">
        <w:rPr>
          <w:rFonts w:ascii="Candara" w:hAnsi="Candara"/>
          <w:b/>
          <w:sz w:val="24"/>
          <w:szCs w:val="24"/>
        </w:rPr>
        <w:t xml:space="preserve">Decidir vivir a la intemperie: </w:t>
      </w:r>
      <w:r w:rsidR="007343BC">
        <w:rPr>
          <w:rFonts w:ascii="Candara" w:hAnsi="Candara"/>
          <w:b/>
          <w:sz w:val="24"/>
          <w:szCs w:val="24"/>
        </w:rPr>
        <w:t>ESCUCHAR</w:t>
      </w:r>
      <w:r w:rsidRPr="003B0114">
        <w:rPr>
          <w:rFonts w:ascii="Candara" w:hAnsi="Candara"/>
          <w:b/>
          <w:sz w:val="24"/>
          <w:szCs w:val="24"/>
        </w:rPr>
        <w:t>…BAJAR.</w:t>
      </w:r>
    </w:p>
    <w:p w:rsidR="0051248A" w:rsidRDefault="00464E99" w:rsidP="00571D0C">
      <w:pPr>
        <w:pStyle w:val="Prrafodelista"/>
        <w:ind w:left="0" w:hanging="284"/>
        <w:jc w:val="both"/>
        <w:rPr>
          <w:rFonts w:ascii="Candara" w:hAnsi="Candara"/>
          <w:sz w:val="24"/>
          <w:szCs w:val="24"/>
        </w:rPr>
      </w:pPr>
      <w:r w:rsidRPr="00464E99">
        <w:rPr>
          <w:rFonts w:ascii="Candara" w:hAnsi="Candara"/>
          <w:sz w:val="24"/>
          <w:szCs w:val="24"/>
        </w:rPr>
        <w:t xml:space="preserve"> </w:t>
      </w:r>
      <w:r w:rsidR="007343BC">
        <w:rPr>
          <w:rFonts w:ascii="Candara" w:hAnsi="Candara"/>
          <w:sz w:val="24"/>
          <w:szCs w:val="24"/>
        </w:rPr>
        <w:tab/>
      </w:r>
      <w:r w:rsidRPr="007343BC">
        <w:rPr>
          <w:rFonts w:ascii="Candara" w:hAnsi="Candara"/>
          <w:sz w:val="24"/>
          <w:szCs w:val="24"/>
        </w:rPr>
        <w:t xml:space="preserve">La Palabra  nos ofrece la solución: ESCUCHAR a </w:t>
      </w:r>
      <w:r w:rsidR="0051248A" w:rsidRPr="007343BC">
        <w:rPr>
          <w:rFonts w:ascii="Candara" w:hAnsi="Candara"/>
          <w:sz w:val="24"/>
          <w:szCs w:val="24"/>
        </w:rPr>
        <w:t>Jes</w:t>
      </w:r>
      <w:r w:rsidR="0051248A">
        <w:rPr>
          <w:rFonts w:ascii="Candara" w:hAnsi="Candara"/>
          <w:sz w:val="24"/>
          <w:szCs w:val="24"/>
        </w:rPr>
        <w:t>ús, dejarnos interpelar por él y</w:t>
      </w:r>
      <w:r w:rsidRPr="007343BC">
        <w:rPr>
          <w:rFonts w:ascii="Candara" w:hAnsi="Candara"/>
          <w:sz w:val="24"/>
          <w:szCs w:val="24"/>
        </w:rPr>
        <w:t xml:space="preserve"> BAJAR del </w:t>
      </w:r>
      <w:r w:rsidR="0051248A">
        <w:rPr>
          <w:rFonts w:ascii="Candara" w:hAnsi="Candara"/>
          <w:sz w:val="24"/>
          <w:szCs w:val="24"/>
        </w:rPr>
        <w:t>monte, “bajar” a la plaza del a vida, donde “las tiendas” de los más pobres han acampado en los márgenes de una sociedad que, margina y cierra las puertas a las multitudes de hombres, mujeres y niños que vienen buscando posada en nuestro llamado</w:t>
      </w:r>
      <w:r w:rsidR="00862329">
        <w:rPr>
          <w:rFonts w:ascii="Candara" w:hAnsi="Candara"/>
          <w:sz w:val="24"/>
          <w:szCs w:val="24"/>
        </w:rPr>
        <w:t>,</w:t>
      </w:r>
      <w:r w:rsidR="0051248A">
        <w:rPr>
          <w:rFonts w:ascii="Candara" w:hAnsi="Candara"/>
          <w:sz w:val="24"/>
          <w:szCs w:val="24"/>
        </w:rPr>
        <w:t xml:space="preserve"> </w:t>
      </w:r>
      <w:r w:rsidR="00862329">
        <w:rPr>
          <w:rFonts w:ascii="Candara" w:hAnsi="Candara"/>
          <w:sz w:val="24"/>
          <w:szCs w:val="24"/>
        </w:rPr>
        <w:t>Estado de B</w:t>
      </w:r>
      <w:r w:rsidR="0051248A">
        <w:rPr>
          <w:rFonts w:ascii="Candara" w:hAnsi="Candara"/>
          <w:sz w:val="24"/>
          <w:szCs w:val="24"/>
        </w:rPr>
        <w:t>ienestar.</w:t>
      </w:r>
    </w:p>
    <w:p w:rsidR="00464E99" w:rsidRDefault="007343BC" w:rsidP="00571D0C">
      <w:pPr>
        <w:pStyle w:val="Prrafodelista"/>
        <w:ind w:left="0" w:hanging="284"/>
        <w:jc w:val="both"/>
        <w:rPr>
          <w:rFonts w:ascii="Candara" w:hAnsi="Candara"/>
          <w:sz w:val="24"/>
          <w:szCs w:val="24"/>
        </w:rPr>
      </w:pPr>
      <w:r w:rsidRPr="007343BC">
        <w:rPr>
          <w:rFonts w:ascii="Candara" w:hAnsi="Candara"/>
          <w:sz w:val="24"/>
          <w:szCs w:val="24"/>
        </w:rPr>
        <w:t xml:space="preserve"> </w:t>
      </w:r>
      <w:r w:rsidR="00464E99" w:rsidRPr="007343BC">
        <w:rPr>
          <w:rFonts w:ascii="Candara" w:hAnsi="Candara"/>
          <w:sz w:val="24"/>
          <w:szCs w:val="24"/>
        </w:rPr>
        <w:t xml:space="preserve"> </w:t>
      </w:r>
      <w:r w:rsidR="002E3A16">
        <w:rPr>
          <w:rFonts w:ascii="Candara" w:hAnsi="Candara"/>
          <w:sz w:val="24"/>
          <w:szCs w:val="24"/>
        </w:rPr>
        <w:tab/>
        <w:t>Vivir a la intemperie supone, d</w:t>
      </w:r>
      <w:r w:rsidR="0051248A">
        <w:rPr>
          <w:rFonts w:ascii="Candara" w:hAnsi="Candara"/>
          <w:sz w:val="24"/>
          <w:szCs w:val="24"/>
        </w:rPr>
        <w:t>espertar a</w:t>
      </w:r>
      <w:r w:rsidR="00464E99" w:rsidRPr="007343BC">
        <w:rPr>
          <w:rFonts w:ascii="Candara" w:hAnsi="Candara"/>
          <w:sz w:val="24"/>
          <w:szCs w:val="24"/>
        </w:rPr>
        <w:t xml:space="preserve"> lo que fue la práctica de Jesús de Nazaret</w:t>
      </w:r>
      <w:r w:rsidR="002E3A16">
        <w:rPr>
          <w:rFonts w:ascii="Candara" w:hAnsi="Candara"/>
          <w:sz w:val="24"/>
          <w:szCs w:val="24"/>
        </w:rPr>
        <w:t xml:space="preserve"> y dejarnos interpelar por ella; “bajarnos” de nuestro “estado de bienestar” </w:t>
      </w:r>
      <w:r w:rsidR="002E3A16">
        <w:rPr>
          <w:rFonts w:ascii="Candara" w:hAnsi="Candara"/>
          <w:sz w:val="24"/>
          <w:szCs w:val="24"/>
        </w:rPr>
        <w:lastRenderedPageBreak/>
        <w:t>personal, comunitario y congregacional y, abrir nuestro corazón a la entrañable misericordia de nuestro Dios.</w:t>
      </w:r>
    </w:p>
    <w:p w:rsidR="002E3A16" w:rsidRDefault="002E3A16" w:rsidP="00571D0C">
      <w:pPr>
        <w:pStyle w:val="Prrafodelista"/>
        <w:ind w:left="0"/>
        <w:jc w:val="both"/>
        <w:rPr>
          <w:rFonts w:ascii="Candara" w:hAnsi="Candara"/>
          <w:i/>
          <w:sz w:val="24"/>
          <w:szCs w:val="24"/>
        </w:rPr>
      </w:pPr>
      <w:r>
        <w:rPr>
          <w:rFonts w:ascii="Candara" w:hAnsi="Candara"/>
          <w:sz w:val="24"/>
          <w:szCs w:val="24"/>
        </w:rPr>
        <w:t>“</w:t>
      </w:r>
      <w:r>
        <w:rPr>
          <w:rFonts w:ascii="Candara" w:hAnsi="Candara"/>
          <w:i/>
          <w:sz w:val="24"/>
          <w:szCs w:val="24"/>
        </w:rPr>
        <w:t>Despertar nuestra conciencia, muchas veces aletargada ante el drama de la pobreza, entrar todavía más en el corazón del Evangelio, donde los pobres son los privilegiados de la misericordia divina.”</w:t>
      </w:r>
      <w:r>
        <w:rPr>
          <w:rStyle w:val="Refdenotaalpie"/>
          <w:rFonts w:ascii="Candara" w:hAnsi="Candara"/>
          <w:i/>
          <w:sz w:val="24"/>
          <w:szCs w:val="24"/>
        </w:rPr>
        <w:footnoteReference w:id="8"/>
      </w:r>
    </w:p>
    <w:p w:rsidR="00862329" w:rsidRDefault="003E149A" w:rsidP="00862329">
      <w:pPr>
        <w:pStyle w:val="Prrafodelista"/>
        <w:ind w:left="0"/>
        <w:jc w:val="both"/>
        <w:rPr>
          <w:rFonts w:ascii="Candara" w:hAnsi="Candara"/>
          <w:sz w:val="24"/>
          <w:szCs w:val="24"/>
        </w:rPr>
      </w:pPr>
      <w:r>
        <w:rPr>
          <w:rFonts w:ascii="Candara" w:hAnsi="Candara"/>
          <w:sz w:val="24"/>
          <w:szCs w:val="24"/>
        </w:rPr>
        <w:t>Despertar nuestra conciencia nos remite a la profunda experiencia de Unidad, donde reconozco al “otro” como yo mismo bajo otra forma. Y esta experiencia no es cuestión de “pensar” que todos somos uno, sino de vivir la profunda no-separación de todo y de todos.</w:t>
      </w:r>
    </w:p>
    <w:p w:rsidR="003E149A" w:rsidRDefault="00571D0C" w:rsidP="00862329">
      <w:pPr>
        <w:pStyle w:val="Prrafodelista"/>
        <w:ind w:left="0"/>
        <w:jc w:val="both"/>
        <w:rPr>
          <w:rFonts w:ascii="Candara" w:hAnsi="Candara"/>
          <w:i/>
          <w:sz w:val="24"/>
          <w:szCs w:val="24"/>
        </w:rPr>
      </w:pPr>
      <w:r>
        <w:rPr>
          <w:rFonts w:ascii="Candara" w:hAnsi="Candara"/>
          <w:i/>
          <w:sz w:val="24"/>
          <w:szCs w:val="24"/>
        </w:rPr>
        <w:t>“Mientras</w:t>
      </w:r>
      <w:r w:rsidR="003E149A">
        <w:rPr>
          <w:rFonts w:ascii="Candara" w:hAnsi="Candara"/>
          <w:i/>
          <w:sz w:val="24"/>
          <w:szCs w:val="24"/>
        </w:rPr>
        <w:t xml:space="preserve"> haya un solo hombre al que ames menos que a ti mismo</w:t>
      </w:r>
      <w:r>
        <w:rPr>
          <w:rFonts w:ascii="Candara" w:hAnsi="Candara"/>
          <w:i/>
          <w:sz w:val="24"/>
          <w:szCs w:val="24"/>
        </w:rPr>
        <w:t>, no te habrás amado nunca verdaderamente a ti mismo. Solo cuando amas a todos los hombres como a ti mismo entonces, en un solo hombre, amas a todos los hombres, y este hombre es Dios y hombre”</w:t>
      </w:r>
      <w:r>
        <w:rPr>
          <w:rStyle w:val="Refdenotaalpie"/>
          <w:rFonts w:ascii="Candara" w:hAnsi="Candara"/>
          <w:i/>
          <w:sz w:val="24"/>
          <w:szCs w:val="24"/>
        </w:rPr>
        <w:footnoteReference w:id="9"/>
      </w:r>
    </w:p>
    <w:p w:rsidR="00571D0C" w:rsidRDefault="00571D0C" w:rsidP="00862329">
      <w:pPr>
        <w:pStyle w:val="Prrafodelista"/>
        <w:ind w:left="0"/>
        <w:jc w:val="both"/>
        <w:rPr>
          <w:rFonts w:ascii="Candara" w:hAnsi="Candara"/>
          <w:sz w:val="24"/>
          <w:szCs w:val="24"/>
        </w:rPr>
      </w:pPr>
      <w:r>
        <w:rPr>
          <w:rFonts w:ascii="Candara" w:hAnsi="Candara"/>
          <w:sz w:val="24"/>
          <w:szCs w:val="24"/>
        </w:rPr>
        <w:t>Y Santa Teresa nos dice con su gracia habitual:</w:t>
      </w:r>
    </w:p>
    <w:p w:rsidR="00571D0C" w:rsidRDefault="00571D0C" w:rsidP="00571D0C">
      <w:pPr>
        <w:pStyle w:val="Prrafodelista"/>
        <w:ind w:left="0"/>
        <w:jc w:val="both"/>
        <w:rPr>
          <w:rFonts w:ascii="Candara" w:hAnsi="Candara"/>
          <w:i/>
          <w:sz w:val="24"/>
          <w:szCs w:val="24"/>
        </w:rPr>
      </w:pPr>
      <w:r>
        <w:rPr>
          <w:rFonts w:ascii="Candara" w:hAnsi="Candara"/>
          <w:i/>
          <w:sz w:val="24"/>
          <w:szCs w:val="24"/>
        </w:rPr>
        <w:t xml:space="preserve">“Cuando veo almas muy encapotadas cuando están en la oración, que parece no osan bullir ni menear pensamiento, porque no se les vaya un poquito de gusto, </w:t>
      </w:r>
      <w:proofErr w:type="spellStart"/>
      <w:r>
        <w:rPr>
          <w:rFonts w:ascii="Candara" w:hAnsi="Candara"/>
          <w:i/>
          <w:sz w:val="24"/>
          <w:szCs w:val="24"/>
        </w:rPr>
        <w:t>haceme</w:t>
      </w:r>
      <w:proofErr w:type="spellEnd"/>
      <w:r>
        <w:rPr>
          <w:rFonts w:ascii="Candara" w:hAnsi="Candara"/>
          <w:i/>
          <w:sz w:val="24"/>
          <w:szCs w:val="24"/>
        </w:rPr>
        <w:t xml:space="preserve"> ver cuán poco entienden del camino por donde se alcanza la unión. Que no, hermanas, no: obras quiere el señor. (…) </w:t>
      </w:r>
      <w:r w:rsidR="0020296F">
        <w:rPr>
          <w:rFonts w:ascii="Candara" w:hAnsi="Candara"/>
          <w:i/>
          <w:sz w:val="24"/>
          <w:szCs w:val="24"/>
        </w:rPr>
        <w:t xml:space="preserve">No </w:t>
      </w:r>
    </w:p>
    <w:p w:rsidR="004516CC" w:rsidRPr="00571D0C" w:rsidRDefault="00571D0C" w:rsidP="00571D0C">
      <w:pPr>
        <w:pStyle w:val="Prrafodelista"/>
        <w:ind w:left="0"/>
        <w:jc w:val="both"/>
        <w:rPr>
          <w:rFonts w:ascii="Candara" w:hAnsi="Candara"/>
          <w:i/>
          <w:sz w:val="24"/>
          <w:szCs w:val="24"/>
        </w:rPr>
      </w:pPr>
      <w:r>
        <w:rPr>
          <w:rFonts w:ascii="Candara" w:hAnsi="Candara"/>
          <w:i/>
          <w:sz w:val="24"/>
          <w:szCs w:val="24"/>
        </w:rPr>
        <w:t>puedo yo creer que alma que tan junto está de la misericordia, deje de perdonar luego con tanta facilidad”</w:t>
      </w:r>
      <w:r>
        <w:rPr>
          <w:rStyle w:val="Refdenotaalpie"/>
          <w:rFonts w:ascii="Candara" w:hAnsi="Candara"/>
          <w:i/>
          <w:sz w:val="24"/>
          <w:szCs w:val="24"/>
        </w:rPr>
        <w:footnoteReference w:id="10"/>
      </w:r>
    </w:p>
    <w:sectPr w:rsidR="004516CC" w:rsidRPr="00571D0C" w:rsidSect="002E3A16">
      <w:footerReference w:type="default" r:id="rId10"/>
      <w:pgSz w:w="8419" w:h="11906" w:orient="landscape"/>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D1" w:rsidRDefault="00011BD1" w:rsidP="00715A73">
      <w:pPr>
        <w:spacing w:after="0" w:line="240" w:lineRule="auto"/>
      </w:pPr>
      <w:r>
        <w:separator/>
      </w:r>
    </w:p>
  </w:endnote>
  <w:endnote w:type="continuationSeparator" w:id="0">
    <w:p w:rsidR="00011BD1" w:rsidRDefault="00011BD1" w:rsidP="0071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astique">
    <w:panose1 w:val="00000000000000000000"/>
    <w:charset w:val="00"/>
    <w:family w:val="auto"/>
    <w:pitch w:val="variable"/>
    <w:sig w:usb0="80000007" w:usb1="08000002" w:usb2="14000000" w:usb3="00000000" w:csb0="00000001" w:csb1="00000000"/>
  </w:font>
  <w:font w:name="Candara">
    <w:panose1 w:val="020E0502030303020204"/>
    <w:charset w:val="00"/>
    <w:family w:val="swiss"/>
    <w:pitch w:val="variable"/>
    <w:sig w:usb0="A00002EF" w:usb1="4000A44B" w:usb2="00000000" w:usb3="00000000" w:csb0="0000019F" w:csb1="00000000"/>
  </w:font>
  <w:font w:name="Lily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315888"/>
      <w:docPartObj>
        <w:docPartGallery w:val="Page Numbers (Bottom of Page)"/>
        <w:docPartUnique/>
      </w:docPartObj>
    </w:sdtPr>
    <w:sdtEndPr/>
    <w:sdtContent>
      <w:p w:rsidR="003B6435" w:rsidRDefault="003B6435">
        <w:pPr>
          <w:pStyle w:val="Piedepgina"/>
          <w:jc w:val="right"/>
        </w:pPr>
        <w:r>
          <w:fldChar w:fldCharType="begin"/>
        </w:r>
        <w:r>
          <w:instrText>PAGE   \* MERGEFORMAT</w:instrText>
        </w:r>
        <w:r>
          <w:fldChar w:fldCharType="separate"/>
        </w:r>
        <w:r w:rsidR="009C77FE">
          <w:rPr>
            <w:noProof/>
          </w:rPr>
          <w:t>6</w:t>
        </w:r>
        <w:r>
          <w:fldChar w:fldCharType="end"/>
        </w:r>
      </w:p>
    </w:sdtContent>
  </w:sdt>
  <w:p w:rsidR="003B6435" w:rsidRDefault="003B6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D1" w:rsidRDefault="00011BD1" w:rsidP="00715A73">
      <w:pPr>
        <w:spacing w:after="0" w:line="240" w:lineRule="auto"/>
      </w:pPr>
      <w:r>
        <w:separator/>
      </w:r>
    </w:p>
  </w:footnote>
  <w:footnote w:type="continuationSeparator" w:id="0">
    <w:p w:rsidR="00011BD1" w:rsidRDefault="00011BD1" w:rsidP="00715A73">
      <w:pPr>
        <w:spacing w:after="0" w:line="240" w:lineRule="auto"/>
      </w:pPr>
      <w:r>
        <w:continuationSeparator/>
      </w:r>
    </w:p>
  </w:footnote>
  <w:footnote w:id="1">
    <w:p w:rsidR="00527F23" w:rsidRDefault="00527F23">
      <w:pPr>
        <w:pStyle w:val="Textonotapie"/>
      </w:pPr>
      <w:r>
        <w:rPr>
          <w:rStyle w:val="Refdenotaalpie"/>
        </w:rPr>
        <w:footnoteRef/>
      </w:r>
      <w:r>
        <w:t xml:space="preserve"> San Juan de la Cruz</w:t>
      </w:r>
    </w:p>
  </w:footnote>
  <w:footnote w:id="2">
    <w:p w:rsidR="00715A73" w:rsidRDefault="00715A73">
      <w:pPr>
        <w:pStyle w:val="Textonotapie"/>
      </w:pPr>
      <w:r>
        <w:rPr>
          <w:rStyle w:val="Refdenotaalpie"/>
        </w:rPr>
        <w:footnoteRef/>
      </w:r>
      <w:r>
        <w:t xml:space="preserve"> </w:t>
      </w:r>
      <w:proofErr w:type="spellStart"/>
      <w:r>
        <w:t>Huang</w:t>
      </w:r>
      <w:proofErr w:type="spellEnd"/>
      <w:r>
        <w:t>-Po</w:t>
      </w:r>
    </w:p>
  </w:footnote>
  <w:footnote w:id="3">
    <w:p w:rsidR="003B6435" w:rsidRDefault="003B6435">
      <w:pPr>
        <w:pStyle w:val="Textonotapie"/>
      </w:pPr>
      <w:r>
        <w:rPr>
          <w:rStyle w:val="Refdenotaalpie"/>
        </w:rPr>
        <w:footnoteRef/>
      </w:r>
      <w:r>
        <w:t xml:space="preserve"> </w:t>
      </w:r>
      <w:proofErr w:type="spellStart"/>
      <w:r>
        <w:t>Willigis</w:t>
      </w:r>
      <w:proofErr w:type="spellEnd"/>
      <w:r>
        <w:t xml:space="preserve"> </w:t>
      </w:r>
      <w:proofErr w:type="spellStart"/>
      <w:r>
        <w:t>Jäger</w:t>
      </w:r>
      <w:proofErr w:type="spellEnd"/>
    </w:p>
  </w:footnote>
  <w:footnote w:id="4">
    <w:p w:rsidR="00960DE1" w:rsidRDefault="00960DE1">
      <w:pPr>
        <w:pStyle w:val="Textonotapie"/>
      </w:pPr>
      <w:r>
        <w:rPr>
          <w:rStyle w:val="Refdenotaalpie"/>
        </w:rPr>
        <w:footnoteRef/>
      </w:r>
      <w:r>
        <w:t xml:space="preserve"> El rostro de la misericordia, nº 10</w:t>
      </w:r>
    </w:p>
  </w:footnote>
  <w:footnote w:id="5">
    <w:p w:rsidR="00623514" w:rsidRDefault="00623514">
      <w:pPr>
        <w:pStyle w:val="Textonotapie"/>
      </w:pPr>
      <w:r>
        <w:rPr>
          <w:rStyle w:val="Refdenotaalpie"/>
        </w:rPr>
        <w:footnoteRef/>
      </w:r>
      <w:r>
        <w:t xml:space="preserve"> R</w:t>
      </w:r>
      <w:r w:rsidR="00274177">
        <w:t>amón Andrés. No sufrir compañía. P</w:t>
      </w:r>
      <w:r>
        <w:t>ág. 15</w:t>
      </w:r>
    </w:p>
  </w:footnote>
  <w:footnote w:id="6">
    <w:p w:rsidR="00032678" w:rsidRDefault="00032678">
      <w:pPr>
        <w:pStyle w:val="Textonotapie"/>
      </w:pPr>
      <w:r>
        <w:rPr>
          <w:rStyle w:val="Refdenotaalpie"/>
        </w:rPr>
        <w:footnoteRef/>
      </w:r>
      <w:r>
        <w:t xml:space="preserve"> </w:t>
      </w:r>
      <w:proofErr w:type="spellStart"/>
      <w:r>
        <w:t>Etty</w:t>
      </w:r>
      <w:proofErr w:type="spellEnd"/>
      <w:r>
        <w:t xml:space="preserve"> </w:t>
      </w:r>
      <w:proofErr w:type="spellStart"/>
      <w:r>
        <w:t>Hillesum</w:t>
      </w:r>
      <w:proofErr w:type="spellEnd"/>
      <w:r w:rsidR="00274177">
        <w:t>. Una vida conmocionada.</w:t>
      </w:r>
      <w:r>
        <w:t xml:space="preserve"> </w:t>
      </w:r>
      <w:r w:rsidR="00274177">
        <w:t>P</w:t>
      </w:r>
      <w:r>
        <w:t>ág. 170</w:t>
      </w:r>
    </w:p>
  </w:footnote>
  <w:footnote w:id="7">
    <w:p w:rsidR="00DB3F86" w:rsidRDefault="00DB3F86">
      <w:pPr>
        <w:pStyle w:val="Textonotapie"/>
      </w:pPr>
      <w:r>
        <w:rPr>
          <w:rStyle w:val="Refdenotaalpie"/>
        </w:rPr>
        <w:footnoteRef/>
      </w:r>
      <w:r>
        <w:t xml:space="preserve"> El rostro dela misericordia, nº 15</w:t>
      </w:r>
    </w:p>
  </w:footnote>
  <w:footnote w:id="8">
    <w:p w:rsidR="002E3A16" w:rsidRDefault="002E3A16">
      <w:pPr>
        <w:pStyle w:val="Textonotapie"/>
      </w:pPr>
      <w:r>
        <w:rPr>
          <w:rStyle w:val="Refdenotaalpie"/>
        </w:rPr>
        <w:footnoteRef/>
      </w:r>
      <w:r>
        <w:t xml:space="preserve"> El rostro de la misericordia, nº 15</w:t>
      </w:r>
    </w:p>
  </w:footnote>
  <w:footnote w:id="9">
    <w:p w:rsidR="00571D0C" w:rsidRDefault="00571D0C">
      <w:pPr>
        <w:pStyle w:val="Textonotapie"/>
      </w:pPr>
      <w:r>
        <w:rPr>
          <w:rStyle w:val="Refdenotaalpie"/>
        </w:rPr>
        <w:footnoteRef/>
      </w:r>
      <w:r>
        <w:t xml:space="preserve"> Maestro </w:t>
      </w:r>
      <w:proofErr w:type="spellStart"/>
      <w:r>
        <w:t>Eckhart</w:t>
      </w:r>
      <w:proofErr w:type="spellEnd"/>
      <w:r>
        <w:t>.</w:t>
      </w:r>
    </w:p>
  </w:footnote>
  <w:footnote w:id="10">
    <w:p w:rsidR="00571D0C" w:rsidRDefault="00571D0C">
      <w:pPr>
        <w:pStyle w:val="Textonotapie"/>
      </w:pPr>
      <w:r>
        <w:rPr>
          <w:rStyle w:val="Refdenotaalpie"/>
        </w:rPr>
        <w:footnoteRef/>
      </w:r>
      <w:r>
        <w:t xml:space="preserve"> Santa Teresa. Moradas V,3,11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42C9C"/>
    <w:multiLevelType w:val="hybridMultilevel"/>
    <w:tmpl w:val="5300A1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785000"/>
    <w:multiLevelType w:val="hybridMultilevel"/>
    <w:tmpl w:val="21C6FB28"/>
    <w:lvl w:ilvl="0" w:tplc="F9328C3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0A41723"/>
    <w:multiLevelType w:val="hybridMultilevel"/>
    <w:tmpl w:val="AE547A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75BE3E8E"/>
    <w:multiLevelType w:val="hybridMultilevel"/>
    <w:tmpl w:val="2318A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42"/>
    <w:rsid w:val="00007AC2"/>
    <w:rsid w:val="00011BD1"/>
    <w:rsid w:val="00032678"/>
    <w:rsid w:val="00051985"/>
    <w:rsid w:val="0005495D"/>
    <w:rsid w:val="0008217E"/>
    <w:rsid w:val="0008387D"/>
    <w:rsid w:val="000B65D9"/>
    <w:rsid w:val="000C362A"/>
    <w:rsid w:val="000C5544"/>
    <w:rsid w:val="00152C5C"/>
    <w:rsid w:val="00177CB1"/>
    <w:rsid w:val="001801BA"/>
    <w:rsid w:val="001F6721"/>
    <w:rsid w:val="0020296F"/>
    <w:rsid w:val="00206FF8"/>
    <w:rsid w:val="00274177"/>
    <w:rsid w:val="002A1B72"/>
    <w:rsid w:val="002E3A16"/>
    <w:rsid w:val="00336B3F"/>
    <w:rsid w:val="003467DA"/>
    <w:rsid w:val="003B0114"/>
    <w:rsid w:val="003B6435"/>
    <w:rsid w:val="003E149A"/>
    <w:rsid w:val="004516CC"/>
    <w:rsid w:val="004554C6"/>
    <w:rsid w:val="00464E99"/>
    <w:rsid w:val="004A0094"/>
    <w:rsid w:val="0051248A"/>
    <w:rsid w:val="00527F23"/>
    <w:rsid w:val="00571D0C"/>
    <w:rsid w:val="006006D4"/>
    <w:rsid w:val="00623514"/>
    <w:rsid w:val="00666D43"/>
    <w:rsid w:val="006A4DE7"/>
    <w:rsid w:val="006D7540"/>
    <w:rsid w:val="006F7301"/>
    <w:rsid w:val="00715A73"/>
    <w:rsid w:val="007343BC"/>
    <w:rsid w:val="00796912"/>
    <w:rsid w:val="00810AA0"/>
    <w:rsid w:val="00862329"/>
    <w:rsid w:val="008662D4"/>
    <w:rsid w:val="008B04C9"/>
    <w:rsid w:val="008E4EB3"/>
    <w:rsid w:val="008F4B4C"/>
    <w:rsid w:val="009537E7"/>
    <w:rsid w:val="00960DE1"/>
    <w:rsid w:val="009C77FE"/>
    <w:rsid w:val="009D2A4C"/>
    <w:rsid w:val="009E369D"/>
    <w:rsid w:val="00A028E1"/>
    <w:rsid w:val="00A67895"/>
    <w:rsid w:val="00A86269"/>
    <w:rsid w:val="00AC716A"/>
    <w:rsid w:val="00AF1F7B"/>
    <w:rsid w:val="00AF64FF"/>
    <w:rsid w:val="00BC747B"/>
    <w:rsid w:val="00C46915"/>
    <w:rsid w:val="00C644CA"/>
    <w:rsid w:val="00CC3A42"/>
    <w:rsid w:val="00D372D2"/>
    <w:rsid w:val="00DB3F86"/>
    <w:rsid w:val="00EA6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3A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A42"/>
    <w:rPr>
      <w:rFonts w:ascii="Tahoma" w:hAnsi="Tahoma" w:cs="Tahoma"/>
      <w:sz w:val="16"/>
      <w:szCs w:val="16"/>
    </w:rPr>
  </w:style>
  <w:style w:type="paragraph" w:styleId="Citadestacada">
    <w:name w:val="Intense Quote"/>
    <w:basedOn w:val="Normal"/>
    <w:next w:val="Normal"/>
    <w:link w:val="CitadestacadaCar"/>
    <w:uiPriority w:val="30"/>
    <w:qFormat/>
    <w:rsid w:val="00206FF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06FF8"/>
    <w:rPr>
      <w:b/>
      <w:bCs/>
      <w:i/>
      <w:iCs/>
      <w:color w:val="4F81BD" w:themeColor="accent1"/>
    </w:rPr>
  </w:style>
  <w:style w:type="paragraph" w:styleId="Textonotapie">
    <w:name w:val="footnote text"/>
    <w:basedOn w:val="Normal"/>
    <w:link w:val="TextonotapieCar"/>
    <w:uiPriority w:val="99"/>
    <w:semiHidden/>
    <w:unhideWhenUsed/>
    <w:rsid w:val="00715A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A73"/>
    <w:rPr>
      <w:sz w:val="20"/>
      <w:szCs w:val="20"/>
    </w:rPr>
  </w:style>
  <w:style w:type="character" w:styleId="Refdenotaalpie">
    <w:name w:val="footnote reference"/>
    <w:basedOn w:val="Fuentedeprrafopredeter"/>
    <w:uiPriority w:val="99"/>
    <w:semiHidden/>
    <w:unhideWhenUsed/>
    <w:rsid w:val="00715A73"/>
    <w:rPr>
      <w:vertAlign w:val="superscript"/>
    </w:rPr>
  </w:style>
  <w:style w:type="paragraph" w:styleId="Encabezado">
    <w:name w:val="header"/>
    <w:basedOn w:val="Normal"/>
    <w:link w:val="EncabezadoCar"/>
    <w:uiPriority w:val="99"/>
    <w:unhideWhenUsed/>
    <w:rsid w:val="003B6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435"/>
  </w:style>
  <w:style w:type="paragraph" w:styleId="Piedepgina">
    <w:name w:val="footer"/>
    <w:basedOn w:val="Normal"/>
    <w:link w:val="PiedepginaCar"/>
    <w:uiPriority w:val="99"/>
    <w:unhideWhenUsed/>
    <w:rsid w:val="003B6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435"/>
  </w:style>
  <w:style w:type="paragraph" w:styleId="Prrafodelista">
    <w:name w:val="List Paragraph"/>
    <w:basedOn w:val="Normal"/>
    <w:uiPriority w:val="34"/>
    <w:qFormat/>
    <w:rsid w:val="00177CB1"/>
    <w:pPr>
      <w:ind w:left="720"/>
      <w:contextualSpacing/>
    </w:pPr>
  </w:style>
  <w:style w:type="character" w:customStyle="1" w:styleId="resaltado2">
    <w:name w:val="resaltado2"/>
    <w:basedOn w:val="Fuentedeprrafopredeter"/>
    <w:rsid w:val="001F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3A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A42"/>
    <w:rPr>
      <w:rFonts w:ascii="Tahoma" w:hAnsi="Tahoma" w:cs="Tahoma"/>
      <w:sz w:val="16"/>
      <w:szCs w:val="16"/>
    </w:rPr>
  </w:style>
  <w:style w:type="paragraph" w:styleId="Citadestacada">
    <w:name w:val="Intense Quote"/>
    <w:basedOn w:val="Normal"/>
    <w:next w:val="Normal"/>
    <w:link w:val="CitadestacadaCar"/>
    <w:uiPriority w:val="30"/>
    <w:qFormat/>
    <w:rsid w:val="00206FF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06FF8"/>
    <w:rPr>
      <w:b/>
      <w:bCs/>
      <w:i/>
      <w:iCs/>
      <w:color w:val="4F81BD" w:themeColor="accent1"/>
    </w:rPr>
  </w:style>
  <w:style w:type="paragraph" w:styleId="Textonotapie">
    <w:name w:val="footnote text"/>
    <w:basedOn w:val="Normal"/>
    <w:link w:val="TextonotapieCar"/>
    <w:uiPriority w:val="99"/>
    <w:semiHidden/>
    <w:unhideWhenUsed/>
    <w:rsid w:val="00715A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A73"/>
    <w:rPr>
      <w:sz w:val="20"/>
      <w:szCs w:val="20"/>
    </w:rPr>
  </w:style>
  <w:style w:type="character" w:styleId="Refdenotaalpie">
    <w:name w:val="footnote reference"/>
    <w:basedOn w:val="Fuentedeprrafopredeter"/>
    <w:uiPriority w:val="99"/>
    <w:semiHidden/>
    <w:unhideWhenUsed/>
    <w:rsid w:val="00715A73"/>
    <w:rPr>
      <w:vertAlign w:val="superscript"/>
    </w:rPr>
  </w:style>
  <w:style w:type="paragraph" w:styleId="Encabezado">
    <w:name w:val="header"/>
    <w:basedOn w:val="Normal"/>
    <w:link w:val="EncabezadoCar"/>
    <w:uiPriority w:val="99"/>
    <w:unhideWhenUsed/>
    <w:rsid w:val="003B6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435"/>
  </w:style>
  <w:style w:type="paragraph" w:styleId="Piedepgina">
    <w:name w:val="footer"/>
    <w:basedOn w:val="Normal"/>
    <w:link w:val="PiedepginaCar"/>
    <w:uiPriority w:val="99"/>
    <w:unhideWhenUsed/>
    <w:rsid w:val="003B6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435"/>
  </w:style>
  <w:style w:type="paragraph" w:styleId="Prrafodelista">
    <w:name w:val="List Paragraph"/>
    <w:basedOn w:val="Normal"/>
    <w:uiPriority w:val="34"/>
    <w:qFormat/>
    <w:rsid w:val="00177CB1"/>
    <w:pPr>
      <w:ind w:left="720"/>
      <w:contextualSpacing/>
    </w:pPr>
  </w:style>
  <w:style w:type="character" w:customStyle="1" w:styleId="resaltado2">
    <w:name w:val="resaltado2"/>
    <w:basedOn w:val="Fuentedeprrafopredeter"/>
    <w:rsid w:val="001F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199F-6F06-45E4-B0F7-1414B204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12</Pages>
  <Words>2035</Words>
  <Characters>11194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2016-01-31T10:28:00Z</cp:lastPrinted>
  <dcterms:created xsi:type="dcterms:W3CDTF">2016-01-22T09:45:00Z</dcterms:created>
  <dcterms:modified xsi:type="dcterms:W3CDTF">2016-02-09T12:16:00Z</dcterms:modified>
</cp:coreProperties>
</file>